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6F" w:rsidRPr="003B5D6F" w:rsidRDefault="003B5D6F" w:rsidP="005649E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3B5D6F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EB6BDF">
        <w:rPr>
          <w:rFonts w:ascii="Times New Roman" w:hAnsi="Times New Roman" w:cs="Times New Roman"/>
          <w:i/>
        </w:rPr>
        <w:t xml:space="preserve">                      </w:t>
      </w:r>
    </w:p>
    <w:p w:rsidR="002D187B" w:rsidRPr="0077018E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ДОШКОЛЬНОЕ ОБРАЗОВАТЕЛЬНОЕ</w:t>
      </w:r>
    </w:p>
    <w:p w:rsidR="002D187B" w:rsidRPr="0077018E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1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УЧРЕЖДЕНИЕ «ДЕТСКИЙ САД "БЕРЕЗКА" АУЛА КУМЫШ</w:t>
      </w:r>
    </w:p>
    <w:p w:rsidR="002D187B" w:rsidRPr="0077018E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6CA7" w:rsidRDefault="005E6CA7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Карта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индивидуального развития ребенка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___________________________________________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ребенка)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CA7" w:rsidRPr="002D187B" w:rsidRDefault="005E6CA7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Pr="002D187B" w:rsidRDefault="002D187B" w:rsidP="002D187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D187B" w:rsidRPr="002D187B" w:rsidRDefault="002D187B" w:rsidP="002D187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  Результатом освоения воспитанниками содержания образовательной программы дошкольного образования (далее - ОПДО) является достижение ими необходимого и достаточного уровня готовности к освоению основных общеобразовательных программ начального общего образования. В соответствии с п. 3.2.3. Федерального государственного образовательного стандарта дошкольного образования проводится оценка индивидуального развития детей. Индивидуальная карта развития дошкольника позволяет отследить развитие ребенка и выявить проблемные точки в образовательном процессе, требующие участия взрослого, осуществить преемственность между дошкольным и начальным общим образованием. Карта индивидуального развития ребенка дошкольного возраста позволяет фиксировать его достижения – основные нормативные показатели результата образовательного процесса – за весь период пребывания в дошкольной образовательной организации. </w:t>
      </w:r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Карта индивидуального развития ребенка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– документ, включающий в себя основные показатели развития ребенка, посещающего дошкольную образовательную организацию в динамике.  Карта индивидуального развития дошкольника </w:t>
      </w:r>
      <w:r w:rsidR="005E6CA7" w:rsidRPr="002D187B">
        <w:rPr>
          <w:rFonts w:ascii="Times New Roman" w:eastAsia="Times New Roman" w:hAnsi="Times New Roman" w:cs="Times New Roman"/>
          <w:color w:val="000000"/>
          <w:lang w:eastAsia="ru-RU"/>
        </w:rPr>
        <w:t>разработана в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соответствии с:</w:t>
      </w:r>
    </w:p>
    <w:p w:rsidR="002D187B" w:rsidRPr="002D187B" w:rsidRDefault="002D187B" w:rsidP="002D187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ab/>
        <w:t>приказом 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нистерства образования и науки 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Российской Федерации от 17 октября 2013 г. № 1155 «</w:t>
      </w:r>
      <w:r w:rsidR="005E6CA7" w:rsidRPr="002D187B">
        <w:rPr>
          <w:rFonts w:ascii="Times New Roman" w:eastAsia="Times New Roman" w:hAnsi="Times New Roman" w:cs="Times New Roman"/>
          <w:color w:val="000000"/>
          <w:lang w:eastAsia="ru-RU"/>
        </w:rPr>
        <w:t>Об утверждении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федерального государственного образовательного стандарта дошкольного образования»;</w:t>
      </w:r>
    </w:p>
    <w:p w:rsidR="002D187B" w:rsidRPr="002D187B" w:rsidRDefault="002D187B" w:rsidP="002D187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 основными положениями методики диагностики готовности ребенка к школе, под редакцией Н.Е. </w:t>
      </w:r>
      <w:proofErr w:type="spellStart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Вераксы</w:t>
      </w:r>
      <w:proofErr w:type="spellEnd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2D187B" w:rsidRPr="002D187B" w:rsidRDefault="002D187B" w:rsidP="002D18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- с основными положениями методики диагностики развития дошкольника в образовательном процессе (в условиях вариативности форм и содержания дошкольного образования), Н.А. Коротковой, П.Г. </w:t>
      </w:r>
      <w:proofErr w:type="spellStart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Нежнова</w:t>
      </w:r>
      <w:proofErr w:type="spellEnd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D187B" w:rsidRPr="002D187B" w:rsidRDefault="002D187B" w:rsidP="002D18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использования карты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выявление и обобщение в одном документе индивидуальн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психофизических, личностных 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воспитанника,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психического развития, 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усвоения программного материала и как результат -  проектирование индивидуального образовательного маршрута (ИОМ) в 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ках образовательного процесса МКДОУ «Березка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В условиях личностно ориентированного подхода современной педагогики появление подобного инструментария вызвано потребностью осуществления постоянного анализа динамики развития ребенка (познавательной, социальной и психофизиологической граней) в целях своевременной коррекции организуемой образовательной деятельности. </w:t>
      </w:r>
    </w:p>
    <w:p w:rsidR="002D187B" w:rsidRPr="002D187B" w:rsidRDefault="002D187B" w:rsidP="002D187B">
      <w:pPr>
        <w:tabs>
          <w:tab w:val="left" w:pos="212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  Первичное заполнение карты проводится при поступлении ребенка в ДОО, далее периодичность заполнения индивидуальной карты развития дошкольника – два раза в год (сентябрь, апрель).  В карту вносятся показатели развития на начало и конец учебного года, рекомендации специалистов по проектированию индивидуального образовательного маршрута, который решает задачу создания психолого-педагогического сопровождения развития ребёнка.  Эффективность психолого-педагогического сопровождения заложена в организации тесного взаимодействия между всеми участниками образовательного процесса по созданию благоприятных условий воспитания, коррекции и развития детей в дошкольном учреждении. </w:t>
      </w:r>
    </w:p>
    <w:p w:rsidR="002D187B" w:rsidRPr="002D187B" w:rsidRDefault="002D187B" w:rsidP="002D187B">
      <w:pPr>
        <w:tabs>
          <w:tab w:val="left" w:pos="212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 Карта индивидуального развития ребенка заполняется воспитателем ДОО, разделы «Психологические критерии </w:t>
      </w:r>
      <w:proofErr w:type="spellStart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адаптированности</w:t>
      </w:r>
      <w:proofErr w:type="spellEnd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 к дошкольному учреждению», «Психологическая готовность к школе» заполняются педагогом-психологом ДОО. Данные, полученные в результате педагогической диагностики должны координировать дальнейшую деятельность педагога с дошкольниками. На особом контроле педагога должны быть дети, показавшие недостаточный и оптимальный уровень развития освоения каких-либо образовательных областей. Педагогическая диагностика прово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дится методами наблюдения, игры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беседы. Важно, чтобы обследование проходило в атмосфере доброжелательности: ребенка следует поощрять, оказывать ему эмоциональную поддержку.</w:t>
      </w:r>
    </w:p>
    <w:p w:rsidR="002D187B" w:rsidRPr="002D187B" w:rsidRDefault="002D187B" w:rsidP="002D187B">
      <w:pPr>
        <w:tabs>
          <w:tab w:val="left" w:pos="21265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  По желанию родителей (законных представителей) воспитанников данная карта может быть предоставлена ими в качестве портфолио ребенка при поступлении в общеобразовательное учреждение (далее - ОУ), в целях получения специалистами ОУ полной информации о физиологических и интеллектуальных особенностях ребенка, посещавшего дошкольное учреждение, об уровне освоения им ОПДО и </w:t>
      </w:r>
      <w:proofErr w:type="spellStart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сформированности</w:t>
      </w:r>
      <w:proofErr w:type="spellEnd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у него предпосылок к учебной деятельности. Карта индивидуального развития ребенка передается родителям, когда ребенок выбывает из детского сада. </w:t>
      </w:r>
    </w:p>
    <w:p w:rsidR="002D187B" w:rsidRPr="002D187B" w:rsidRDefault="002D187B" w:rsidP="002D187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  При заполнении индивидуальной карты развития дошкольника используется трехбалльная шкала оценок, где каждой уровневой оценке соответствует качественная характеристика: 1 - недостаточный (низкий) уровень (Н); 2 – достаточный (средний) уровень (Д); 3 – оптимальный (высокий) уровень (О).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Условные </w:t>
      </w:r>
      <w:r w:rsidR="005E6CA7"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обозначения: </w:t>
      </w:r>
      <w:proofErr w:type="spellStart"/>
      <w:r w:rsidR="005E6CA7" w:rsidRPr="002D187B">
        <w:rPr>
          <w:rFonts w:ascii="Times New Roman" w:eastAsia="Times New Roman" w:hAnsi="Times New Roman" w:cs="Times New Roman"/>
          <w:color w:val="000000"/>
          <w:lang w:eastAsia="ru-RU"/>
        </w:rPr>
        <w:t>н.г</w:t>
      </w:r>
      <w:proofErr w:type="spellEnd"/>
      <w:r w:rsidR="005E6CA7" w:rsidRPr="002D187B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– начало </w:t>
      </w:r>
      <w:r w:rsidR="005E6CA7">
        <w:rPr>
          <w:rFonts w:ascii="Times New Roman" w:eastAsia="Times New Roman" w:hAnsi="Times New Roman" w:cs="Times New Roman"/>
          <w:color w:val="000000"/>
          <w:lang w:eastAsia="ru-RU"/>
        </w:rPr>
        <w:t>года;</w:t>
      </w:r>
      <w:r w:rsidR="005E6CA7" w:rsidRPr="002D187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к.г</w:t>
      </w:r>
      <w:proofErr w:type="spellEnd"/>
      <w:r w:rsidRPr="002D187B">
        <w:rPr>
          <w:rFonts w:ascii="Times New Roman" w:eastAsia="Times New Roman" w:hAnsi="Times New Roman" w:cs="Times New Roman"/>
          <w:color w:val="000000"/>
          <w:lang w:eastAsia="ru-RU"/>
        </w:rPr>
        <w:t>. – конец года.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Ф.И.О_______________________________________________________________________________________________________</w:t>
      </w:r>
    </w:p>
    <w:p w:rsidR="002D187B" w:rsidRPr="002D187B" w:rsidRDefault="002D187B" w:rsidP="002D18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Дата рождения__________________________________________________________</w:t>
      </w:r>
    </w:p>
    <w:p w:rsidR="002D187B" w:rsidRPr="002D187B" w:rsidRDefault="002D187B" w:rsidP="002D18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поступления в ДОО _________________________________________________</w:t>
      </w:r>
    </w:p>
    <w:p w:rsidR="002D187B" w:rsidRPr="002D187B" w:rsidRDefault="002D187B" w:rsidP="002D18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поступления в ДОО ______________________________________________</w:t>
      </w:r>
    </w:p>
    <w:p w:rsidR="002D187B" w:rsidRPr="002D187B" w:rsidRDefault="002D187B" w:rsidP="002D187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здоровья_________________________________________________________</w:t>
      </w:r>
    </w:p>
    <w:p w:rsidR="002D187B" w:rsidRDefault="002D187B" w:rsidP="005E6CA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сведения_____________________________________________________________________________________________________________________________________________________________________________________</w:t>
      </w:r>
      <w:r w:rsidR="00364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2D187B" w:rsidRPr="002D187B" w:rsidRDefault="002D187B" w:rsidP="005E6C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I.ОБЩИЕ СВЕДЕНИЯ</w:t>
      </w:r>
    </w:p>
    <w:tbl>
      <w:tblPr>
        <w:tblW w:w="10343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126"/>
        <w:gridCol w:w="2127"/>
        <w:gridCol w:w="2409"/>
        <w:gridCol w:w="1276"/>
      </w:tblGrid>
      <w:tr w:rsidR="005E6CA7" w:rsidRPr="002D187B" w:rsidTr="003643A9">
        <w:trPr>
          <w:trHeight w:val="318"/>
          <w:tblCellSpacing w:w="0" w:type="dxa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дошкольный возраст (3-4 года)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Средний дошкольный возраст (4-6 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лет)</w:t>
            </w:r>
          </w:p>
        </w:tc>
      </w:tr>
      <w:tr w:rsidR="005E6CA7" w:rsidRPr="002D187B" w:rsidTr="003643A9">
        <w:trPr>
          <w:trHeight w:val="205"/>
          <w:tblCellSpacing w:w="0" w:type="dxa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CA7" w:rsidRPr="002D187B" w:rsidRDefault="005E6CA7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E6CA7" w:rsidRPr="002D187B" w:rsidTr="003643A9">
        <w:trPr>
          <w:trHeight w:val="77"/>
          <w:tblCellSpacing w:w="0" w:type="dxa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CA7" w:rsidRPr="002D187B" w:rsidTr="003643A9">
        <w:trPr>
          <w:trHeight w:val="77"/>
          <w:tblCellSpacing w:w="0" w:type="dxa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(кг)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CA7" w:rsidRPr="002D187B" w:rsidTr="003643A9">
        <w:trPr>
          <w:trHeight w:val="77"/>
          <w:tblCellSpacing w:w="0" w:type="dxa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здоровья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6CA7" w:rsidRPr="002D187B" w:rsidTr="003643A9">
        <w:trPr>
          <w:gridAfter w:val="4"/>
          <w:wAfter w:w="7938" w:type="dxa"/>
          <w:trHeight w:val="77"/>
          <w:tblCellSpacing w:w="0" w:type="dxa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CA7" w:rsidRPr="002D187B" w:rsidRDefault="005E6CA7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рука</w:t>
            </w:r>
          </w:p>
        </w:tc>
      </w:tr>
    </w:tbl>
    <w:p w:rsidR="002D187B" w:rsidRPr="002D187B" w:rsidRDefault="002D187B" w:rsidP="002D187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Психологические критерии </w:t>
      </w:r>
      <w:proofErr w:type="spellStart"/>
      <w:r w:rsidRPr="002D1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адаптированности</w:t>
      </w:r>
      <w:proofErr w:type="spellEnd"/>
      <w:r w:rsidRPr="002D1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ребенка к дошкольному учреждению</w:t>
      </w:r>
    </w:p>
    <w:p w:rsidR="002D187B" w:rsidRPr="002D187B" w:rsidRDefault="002D187B" w:rsidP="002D187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27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652"/>
        <w:gridCol w:w="564"/>
        <w:gridCol w:w="639"/>
        <w:gridCol w:w="504"/>
        <w:gridCol w:w="560"/>
        <w:gridCol w:w="779"/>
        <w:gridCol w:w="850"/>
        <w:gridCol w:w="567"/>
        <w:gridCol w:w="567"/>
        <w:gridCol w:w="709"/>
        <w:gridCol w:w="709"/>
        <w:gridCol w:w="567"/>
        <w:gridCol w:w="425"/>
        <w:gridCol w:w="425"/>
        <w:gridCol w:w="426"/>
      </w:tblGrid>
      <w:tr w:rsidR="002D187B" w:rsidRPr="002D187B" w:rsidTr="003643A9">
        <w:trPr>
          <w:trHeight w:val="253"/>
          <w:tblCellSpacing w:w="0" w:type="dxa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эмоциональный фон поведения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Наблюдение за ребенком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Реакция на изменение привычной ситуации</w:t>
            </w:r>
          </w:p>
        </w:tc>
      </w:tr>
      <w:tr w:rsidR="002D187B" w:rsidRPr="002D187B" w:rsidTr="003643A9">
        <w:trPr>
          <w:trHeight w:val="495"/>
          <w:tblCellSpacing w:w="0" w:type="dxa"/>
        </w:trPr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и игровая деятельность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Взаимоотношения со взрослым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Взаимоотношения с детьми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7B" w:rsidRPr="002D187B" w:rsidTr="003643A9">
        <w:trPr>
          <w:trHeight w:val="276"/>
          <w:tblCellSpacing w:w="0" w:type="dxa"/>
        </w:trPr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неделя   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Вторая неделя               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187B" w:rsidRPr="002D187B" w:rsidRDefault="002D187B" w:rsidP="002D187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      Условные обозначения: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5"/>
        <w:gridCol w:w="5072"/>
      </w:tblGrid>
      <w:tr w:rsidR="002D187B" w:rsidRPr="002D187B" w:rsidTr="002D187B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Общий эмоциональный фон поведения: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Положительный – 3 балла;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Неустойчивый – 2 балла; 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Отрицательный – 1 балл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Взаимоотношения со взрослым: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Инициативен – 3 балла;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Принимает инициативу взрослого – 2 балла;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Уход от взаимоотношений, реакция протеста – 1 балл.</w:t>
            </w:r>
          </w:p>
        </w:tc>
      </w:tr>
      <w:tr w:rsidR="002D187B" w:rsidRPr="002D187B" w:rsidTr="002D187B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Познавательная и игровая деятельность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Активен – 3 балла;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Активен при поддержке взрослого – 2 балла;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Пассивен или реакция протеста – 1 балл.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Взаимоотношения с детьми: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Инициативен – 3 балла;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Вступает в контакт при поддержке взрослого – 2 балла;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Пассивен или реакция протеста – 1 балл.</w:t>
            </w:r>
          </w:p>
        </w:tc>
      </w:tr>
      <w:tr w:rsidR="002D187B" w:rsidRPr="002D187B" w:rsidTr="002D187B">
        <w:trPr>
          <w:tblCellSpacing w:w="0" w:type="dxa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Реакция на изменение привычной ситуации: 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Принятие – 3 балла;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Тревожность – 2 балла;</w:t>
            </w:r>
          </w:p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Непринятие – 1 балл.  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III.    СВОДНЫЕ СВЕДЕНИЯ О ДОСТИЖЕНИИ РЕБЕНКОМ ПЛАНИРУЕМЫХ РЕЗУЛЬТАТОВ ОСВОЕНИЯ ОПДО</w:t>
      </w:r>
    </w:p>
    <w:p w:rsidR="002D187B" w:rsidRPr="002D187B" w:rsidRDefault="002D187B" w:rsidP="002D187B">
      <w:pPr>
        <w:tabs>
          <w:tab w:val="left" w:pos="851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(ИНДИВИДУАЛЬНАЯ ДИНАМИКА (ТРАЕКТОРИЯ) РАЗВИТИЯ РЕБЕНКА) - </w:t>
      </w:r>
      <w:r w:rsidRPr="002D18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 2.11.1., п. 3.2.3. ФГОС ДО</w:t>
      </w:r>
    </w:p>
    <w:p w:rsidR="002D187B" w:rsidRPr="002D187B" w:rsidRDefault="002D187B" w:rsidP="002D187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275"/>
        <w:gridCol w:w="1843"/>
        <w:gridCol w:w="2126"/>
        <w:gridCol w:w="1701"/>
      </w:tblGrid>
      <w:tr w:rsidR="003643A9" w:rsidRPr="002D187B" w:rsidTr="003643A9">
        <w:trPr>
          <w:trHeight w:val="691"/>
          <w:tblCellSpacing w:w="0" w:type="dxa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Образовательная область ОПДО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Младший дошкольный возраст (3-4 года)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дошкольный возраст (4-5 лет)</w:t>
            </w:r>
          </w:p>
        </w:tc>
      </w:tr>
      <w:tr w:rsidR="003643A9" w:rsidRPr="002D187B" w:rsidTr="003643A9">
        <w:trPr>
          <w:trHeight w:val="179"/>
          <w:tblCellSpacing w:w="0" w:type="dxa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643A9" w:rsidRPr="002D187B" w:rsidTr="003643A9">
        <w:trPr>
          <w:trHeight w:val="353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rHeight w:val="335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rHeight w:val="335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rHeight w:val="335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rHeight w:val="335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rHeight w:val="222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педагогов</w:t>
            </w:r>
          </w:p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rHeight w:val="267"/>
          <w:tblCellSpacing w:w="0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ознакомления и подпись родителей (законных представителей)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843"/>
        <w:gridCol w:w="1984"/>
      </w:tblGrid>
      <w:tr w:rsidR="003643A9" w:rsidRPr="002D187B" w:rsidTr="003643A9">
        <w:trPr>
          <w:tblCellSpacing w:w="0" w:type="dxa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Сферы инициативности </w:t>
            </w:r>
          </w:p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(характер самореализации в разных видах культурной практики)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Младший дошкольный возраст (3-4 года)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дошкольный возраст (4-6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лет)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инициатива (в сюжетной игре)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Инициатива как целеполагание и волевое усилие </w:t>
            </w:r>
          </w:p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продуктивной 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Коммуникативная инициатива </w:t>
            </w:r>
          </w:p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совместной игровой и продуктивной 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Познавательная инициатива – любознательность </w:t>
            </w:r>
          </w:p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познавательно-исследовательской и продуктивной деятельности)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Двигательная инициатива </w:t>
            </w:r>
          </w:p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различных формах двигательной активности)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педагогов</w:t>
            </w:r>
          </w:p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187B" w:rsidRPr="002D187B" w:rsidRDefault="002D187B" w:rsidP="002D187B">
      <w:pPr>
        <w:tabs>
          <w:tab w:val="left" w:pos="1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Заполните таблицу на основе наблюдений за ребенком в свободной самостоятельной деятельности. В каждом столбце сделайте отметки, используя три вида маркировки:  </w:t>
      </w:r>
    </w:p>
    <w:p w:rsidR="002D187B" w:rsidRPr="002D187B" w:rsidRDefault="002D187B" w:rsidP="002D187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«обычно»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(данное качество инициативы является типичным, характерным для ребенка, проявляется у него чаще всего),</w:t>
      </w:r>
    </w:p>
    <w:p w:rsidR="002D187B" w:rsidRPr="002D187B" w:rsidRDefault="002D187B" w:rsidP="002D187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«изредка»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(данное качество инициативы не характерно для ребенка, но проявляется в его деятельности время от времени),</w:t>
      </w:r>
    </w:p>
    <w:p w:rsidR="002D187B" w:rsidRPr="002D187B" w:rsidRDefault="002D187B" w:rsidP="002D187B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«нет»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(данное качество </w:t>
      </w:r>
      <w:r w:rsidR="003643A9"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инициативы не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43A9"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 в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ребенка совсем).</w:t>
      </w:r>
    </w:p>
    <w:p w:rsidR="002D187B" w:rsidRPr="002D187B" w:rsidRDefault="002D187B" w:rsidP="002D187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33"/>
        <w:gridCol w:w="3333"/>
        <w:gridCol w:w="1949"/>
      </w:tblGrid>
      <w:tr w:rsidR="002D187B" w:rsidRPr="002D187B" w:rsidTr="003643A9">
        <w:trPr>
          <w:trHeight w:val="2107"/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 </w:t>
            </w: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Творческая инициатива</w:t>
            </w:r>
          </w:p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(наблюдение за сюжетной игрой) </w:t>
            </w:r>
          </w:p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рамках наличной предметно-игровой обстановки активно развертывает несколько связанных по смыслу игровых действий (роль в действии); вариативно использует предметы-заместители в условном игровом значении.</w:t>
            </w:r>
          </w:p>
          <w:p w:rsidR="002D187B" w:rsidRPr="002D187B" w:rsidRDefault="002D187B" w:rsidP="002D187B">
            <w:pPr>
              <w:shd w:val="clear" w:color="auto" w:fill="FFFFFF"/>
              <w:spacing w:before="23"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Типично </w:t>
            </w:r>
            <w:r w:rsidR="003643A9" w:rsidRPr="002D18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для 3</w:t>
            </w:r>
            <w:r w:rsidRPr="002D18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-4 лет.</w:t>
            </w:r>
          </w:p>
          <w:p w:rsidR="002D187B" w:rsidRPr="002D187B" w:rsidRDefault="002D187B" w:rsidP="002D187B">
            <w:pPr>
              <w:shd w:val="clear" w:color="auto" w:fill="FFFFFF"/>
              <w:spacing w:before="23"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 первоначальный замысел, легко меняющийся в ходе игры; принимает разнообразные роли; при развертывании разнообразных </w:t>
            </w:r>
            <w:r w:rsidR="003643A9"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отдельных сюжетных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эпизодов подкрепляет условные действия ролевой речью (вариативные ролевые диалоги с игрушками или сверстниками).</w:t>
            </w:r>
          </w:p>
          <w:p w:rsidR="002D187B" w:rsidRPr="002D187B" w:rsidRDefault="002D187B" w:rsidP="002D187B">
            <w:pPr>
              <w:shd w:val="clear" w:color="auto" w:fill="FFFFFF"/>
              <w:spacing w:before="23"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Типично для  4-5 лет.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Комбинирует разнообразные сюжетные эпизоды в новую связную последовательность; использует развернутое словесное комментирование</w:t>
            </w:r>
          </w:p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через события и</w:t>
            </w:r>
          </w:p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пространство (что - где происходит с персонажами); частично воплощает игровой замысел в продукте (словесном - история предметном - макеты, сюжетные композиции в рисовании).  </w:t>
            </w:r>
            <w:r w:rsidR="003643A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Типично для 6 </w:t>
            </w:r>
            <w:r w:rsidRPr="002D18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лет</w:t>
            </w:r>
          </w:p>
        </w:tc>
      </w:tr>
      <w:tr w:rsidR="002D187B" w:rsidRPr="002D187B" w:rsidTr="003643A9">
        <w:trPr>
          <w:trHeight w:val="200"/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tabs>
                <w:tab w:val="left" w:pos="1995"/>
              </w:tabs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Инициатива как </w:t>
            </w:r>
          </w:p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целеполагание и волевое усилие 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продуктивной деятельностью)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Поглощен процессом; конкретная цель не фиксируется; бросает работу, как только появляются отвлекающие моменты, и не возвращается к</w:t>
            </w: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ней.</w:t>
            </w:r>
          </w:p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Формулирует конкретную цель </w:t>
            </w:r>
          </w:p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("Нарисую домик");  в процессе работы может  менять, цель, но фиксирует конечный результат ("Получилась машина")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Обозначает конкретную цель, удерживает ее во время работы; фиксирует конечный результат, стремится достичь хорошего качества; возвращается к прерванной работе, доводит ее до конца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3643A9">
        <w:trPr>
          <w:trHeight w:val="1903"/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 Коммуникативная </w:t>
            </w:r>
          </w:p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инициатива</w:t>
            </w:r>
          </w:p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совместной   игрой/ совместной продуктивной деятельностью)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line="240" w:lineRule="auto"/>
              <w:ind w:right="14"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Обращает внимание на сверстника, на интересующие самого ребенка действия («Смотри ..), комментирует их в речи, но не старается быть понятым;                     довольствуется обществом любого.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Инициирует    парное    взаимодействие со сверстником через краткое речевое     предложение-побуждение </w:t>
            </w:r>
          </w:p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("Давай играть... делать..."); поддерживает диалог в конкретной деятельности; начинает проявлять избирательность в выборе партнера.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Предлагает в развернутой словесной форме исходный замысел-цель;</w:t>
            </w:r>
          </w:p>
          <w:p w:rsidR="002D187B" w:rsidRPr="002D187B" w:rsidRDefault="002D187B" w:rsidP="002D187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договаривается о распределении действий, не ущемляя интересы других участников; избирателен в 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выборе партнера, осознанно стремится к поддержанию слаженного взаимодействия.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2D187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Познаватсльная инициатива -любознательность</w:t>
            </w:r>
          </w:p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(наблюдение за познавательно-исследовательской и продуктивной деятельностью)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Проявляет интерес       к новым   предметам, манипулирует </w:t>
            </w:r>
            <w:r w:rsidR="003643A9"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ими, практически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 обнаруживая    их возможности; </w:t>
            </w:r>
          </w:p>
          <w:p w:rsidR="002D187B" w:rsidRPr="002D187B" w:rsidRDefault="002D187B" w:rsidP="002D18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многократно воспроизводит действия.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Задает вопросы относительно конкретных вещей и явлений (что? как? зачем?); высказывает простые предложения, осуществляет вариативные действия по отношению к исследуемому объекту, добиваясь нужного результата (вычленяет </w:t>
            </w:r>
            <w:r w:rsidR="003643A9"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зависимость</w:t>
            </w: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действие -эффект).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Задает вопросы об отвлеченных вещах;  обнаруживает стремление к упорядочиванию фактов и представлений, способен к простому рассуждению; проявляет интерес к символическим языкам (графические схемы, письмо).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3643A9">
        <w:trPr>
          <w:tblCellSpacing w:w="0" w:type="dxa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Двигательная инициатива (наблюдение за различными формами двигательной</w:t>
            </w:r>
          </w:p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активности ребенка).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удовольствием участвует в играх, организованных взрослым, при появлении интересного предмета не ограничивается его созерцанием, а перемещается к нему, стремится совершить с ним трансформации физического характера (катает, бросает и т.д.).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Интересуется у взрослого, почему у него не получаются те, или иные движения, в игре стремится освоить новые типы движений, подражая взрослому.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Интересуется у взрослого, каким образом можно выполнить те</w:t>
            </w:r>
          </w:p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или иные физические упражнения более эффективно, охотно выполняет различную</w:t>
            </w:r>
          </w:p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деятельность, связанную с физической нагрузкой, отмечает свои достижения в том или ином виде спорта.</w:t>
            </w:r>
          </w:p>
        </w:tc>
      </w:tr>
    </w:tbl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43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2552"/>
        <w:gridCol w:w="2126"/>
      </w:tblGrid>
      <w:tr w:rsidR="003643A9" w:rsidRPr="002D187B" w:rsidTr="003643A9">
        <w:trPr>
          <w:tblCellSpacing w:w="0" w:type="dxa"/>
        </w:trPr>
        <w:tc>
          <w:tcPr>
            <w:tcW w:w="5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3BB96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Старший  дошкольный</w:t>
            </w:r>
            <w:proofErr w:type="gram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возраст</w:t>
            </w:r>
          </w:p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(5-6 лет)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к.г</w:t>
            </w:r>
            <w:proofErr w:type="spellEnd"/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наличие познавательных и социальных мотивов 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умение  фантазировать и воображать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самостоятельно выполнять задания на основе зрительного восприятия образца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ориентироваться на заданную систему требований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умение осознанно подчиняться правилу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умение ребенка обобщать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внимательно слушать говорящего и воспроизводить задания, предлагаемые в устной форме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общаться со взрослыми и сверстниками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педагогов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43A9" w:rsidRPr="002D187B" w:rsidTr="003643A9">
        <w:trPr>
          <w:tblCellSpacing w:w="0" w:type="dxa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ознакомления и подпись родителей (законных представителей)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643A9" w:rsidRPr="002D187B" w:rsidRDefault="003643A9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187B" w:rsidRPr="003643A9" w:rsidRDefault="003643A9" w:rsidP="00364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 СВЕДЕНИЯ О ДОПОЛНИТЕЛЬНОМ ОБРАЗОВАНИИ РЕБЕНКА</w:t>
      </w:r>
    </w:p>
    <w:p w:rsidR="002D187B" w:rsidRPr="002D187B" w:rsidRDefault="002D187B" w:rsidP="002D187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 Информация о получении ребенком дополнительного образования по ДОП, реализуемым сторонними поставщиками услуг*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43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3106"/>
        <w:gridCol w:w="296"/>
        <w:gridCol w:w="1985"/>
        <w:gridCol w:w="1532"/>
        <w:gridCol w:w="298"/>
        <w:gridCol w:w="296"/>
      </w:tblGrid>
      <w:tr w:rsidR="002D187B" w:rsidRPr="002D187B" w:rsidTr="0077018E">
        <w:trPr>
          <w:trHeight w:val="744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ДОП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поставщика услуг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Младший дошкольный возраст (3-4 года)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77018E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дошкольный возраст (4-6</w:t>
            </w:r>
            <w:r w:rsidR="002D187B"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лет)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87B" w:rsidRPr="002D187B" w:rsidTr="0077018E">
        <w:trPr>
          <w:trHeight w:val="201"/>
          <w:tblCellSpacing w:w="0" w:type="dxa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4.1.1. ИНФОРМАЦИЯ О ПОЛУЧЕНИИ РЕБЕНКОМ ДОПОЛНИТЕЛЬНОГО ОБРАЗОВАНИЯ В УСЛОВИЯХ ДОУ</w:t>
            </w:r>
          </w:p>
        </w:tc>
      </w:tr>
      <w:tr w:rsidR="002D187B" w:rsidRPr="002D187B" w:rsidTr="0077018E">
        <w:trPr>
          <w:trHeight w:val="353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201"/>
          <w:tblCellSpacing w:w="0" w:type="dxa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4.1.2. ИНФОРМАЦИЯ О ПОЛУЧЕНИИ РЕБЕНКОМ ДОПОЛНИТЕЛЬНОГО ОБРАЗОВАНИЯ ВНЕ ДОУ</w:t>
            </w:r>
          </w:p>
        </w:tc>
      </w:tr>
      <w:tr w:rsidR="002D187B" w:rsidRPr="002D187B" w:rsidTr="0077018E">
        <w:trPr>
          <w:trHeight w:val="353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53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53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335"/>
          <w:tblCellSpacing w:w="0" w:type="dxa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222"/>
          <w:tblCellSpacing w:w="0" w:type="dxa"/>
        </w:trPr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педагогов</w:t>
            </w:r>
          </w:p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187B" w:rsidRPr="002D187B" w:rsidTr="0077018E">
        <w:trPr>
          <w:trHeight w:val="267"/>
          <w:tblCellSpacing w:w="0" w:type="dxa"/>
        </w:trPr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ознакомления и подпись родителей (законных представителей)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D187B" w:rsidRPr="002D187B" w:rsidRDefault="002D187B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случае получения услуги ставится значок «</w:t>
      </w: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+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ячейке, соответствующей возрасту ребенка</w:t>
      </w:r>
    </w:p>
    <w:p w:rsid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018E" w:rsidRDefault="0077018E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Pr="002D187B" w:rsidRDefault="0077018E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Pr="002D187B" w:rsidRDefault="002D187B" w:rsidP="002D187B">
      <w:pPr>
        <w:tabs>
          <w:tab w:val="left" w:pos="176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V. ИНФОРМАЦИЯ О ПОЛУЧЕНИИ РЕБЕНКОМ КОРРЕКЦИОННОЙ ПОМОЩИ УСЛОВИЯХ ДОУ  </w:t>
      </w:r>
    </w:p>
    <w:p w:rsidR="002D187B" w:rsidRPr="002D187B" w:rsidRDefault="002D187B" w:rsidP="002D187B">
      <w:pPr>
        <w:tabs>
          <w:tab w:val="left" w:pos="176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343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552"/>
        <w:gridCol w:w="2218"/>
        <w:gridCol w:w="2601"/>
      </w:tblGrid>
      <w:tr w:rsidR="0077018E" w:rsidRPr="002D187B" w:rsidTr="0077018E">
        <w:trPr>
          <w:trHeight w:val="709"/>
          <w:tblCellSpacing w:w="0" w:type="dxa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дошкольный возраст (3-4 года)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дошкольный возраст (4-5 лет)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  дошкольный возраст (5-6 лет)</w:t>
            </w:r>
          </w:p>
        </w:tc>
      </w:tr>
      <w:tr w:rsidR="0077018E" w:rsidRPr="002D187B" w:rsidTr="0077018E">
        <w:trPr>
          <w:trHeight w:val="362"/>
          <w:tblCellSpacing w:w="0" w:type="dxa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 с педагогом-психологом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018E" w:rsidRPr="002D187B" w:rsidTr="0077018E">
        <w:trPr>
          <w:trHeight w:val="344"/>
          <w:tblCellSpacing w:w="0" w:type="dxa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Занятия с учителем-логопедом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018E" w:rsidRPr="002D187B" w:rsidTr="0077018E">
        <w:trPr>
          <w:trHeight w:val="228"/>
          <w:tblCellSpacing w:w="0" w:type="dxa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Подпись педагогов</w:t>
            </w:r>
          </w:p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018E" w:rsidRPr="002D187B" w:rsidTr="0077018E">
        <w:trPr>
          <w:trHeight w:val="274"/>
          <w:tblCellSpacing w:w="0" w:type="dxa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ознакомления и подпись родителей (законных представителей)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7018E" w:rsidRPr="002D187B" w:rsidRDefault="0077018E" w:rsidP="002D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D187B" w:rsidRPr="002D187B" w:rsidRDefault="002D187B" w:rsidP="0077018E">
      <w:pPr>
        <w:tabs>
          <w:tab w:val="left" w:pos="176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tabs>
          <w:tab w:val="left" w:pos="176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VI. </w:t>
      </w:r>
      <w:proofErr w:type="gramStart"/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ИТОГОВЫЕ  РЕЗУЛЬТАТЫ</w:t>
      </w:r>
      <w:proofErr w:type="gramEnd"/>
    </w:p>
    <w:p w:rsidR="002D187B" w:rsidRPr="002D187B" w:rsidRDefault="002D187B" w:rsidP="002D187B">
      <w:pPr>
        <w:tabs>
          <w:tab w:val="left" w:pos="1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87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Н.г</w:t>
      </w:r>
      <w:proofErr w:type="spellEnd"/>
      <w:r w:rsidRPr="002D187B">
        <w:rPr>
          <w:rFonts w:ascii="Times New Roman" w:eastAsia="Times New Roman" w:hAnsi="Times New Roman" w:cs="Times New Roman"/>
          <w:b/>
          <w:bCs/>
          <w:color w:val="0070C0"/>
          <w:lang w:eastAsia="ru-RU"/>
        </w:rPr>
        <w:t>. – обозначается линией синего цвета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87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К.г</w:t>
      </w:r>
      <w:proofErr w:type="spellEnd"/>
      <w:r w:rsidRPr="002D187B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. – обозначается линией красного цвета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77018E" w:rsidP="00770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D187B"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77018E">
      <w:pPr>
        <w:tabs>
          <w:tab w:val="left" w:pos="1760"/>
        </w:tabs>
        <w:spacing w:line="240" w:lineRule="auto"/>
        <w:ind w:left="142" w:right="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Младш</w:t>
      </w:r>
      <w:r w:rsidR="007701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ий дошкольный возраст (3-4 </w:t>
      </w:r>
      <w:proofErr w:type="gramStart"/>
      <w:r w:rsidR="0077018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</w:t>
      </w: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701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2D187B" w:rsidRPr="002D187B" w:rsidRDefault="002D187B" w:rsidP="002D187B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Средний дошкольный возраст (4-5 лет)</w:t>
      </w:r>
    </w:p>
    <w:p w:rsidR="002D187B" w:rsidRPr="002D187B" w:rsidRDefault="0077018E" w:rsidP="0077018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образования в раннем возрасте</w:t>
      </w:r>
    </w:p>
    <w:p w:rsidR="002D187B" w:rsidRPr="002D187B" w:rsidRDefault="002D187B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на этапе завершения дошкольного образования</w:t>
      </w:r>
    </w:p>
    <w:p w:rsidR="002D187B" w:rsidRPr="002D187B" w:rsidRDefault="002D187B" w:rsidP="007701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Целевые ориентиры на этапе завершения дошкольного образования у детей с ОВЗ, детей-инвалидов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Default="002D187B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Pr="002D187B" w:rsidRDefault="0077018E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Pr="002D187B" w:rsidRDefault="002D187B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VII.    ЗАКЛЮЧИТЕЛЬНЫЕ СВЕДЕНИЯ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 – психолога _________________________________________________________________________________________________________________________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учителя логопеда_____________________________________________________________________________________________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Яркие индивидуальные особенности ребенка__________________________________________________________________________________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Подпись, расшифровка подписи педагога-психолога ____________________________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Подпись, расшифровка подписи зам. зав.                     ____________________________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Подпись, расшифровка подписи руководителя ОУ     ____________________________</w:t>
      </w:r>
    </w:p>
    <w:p w:rsidR="002D187B" w:rsidRPr="002D187B" w:rsidRDefault="002D187B" w:rsidP="002D187B">
      <w:pPr>
        <w:tabs>
          <w:tab w:val="left" w:pos="17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2D187B" w:rsidRPr="002D187B" w:rsidRDefault="002D187B" w:rsidP="002D187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Выводы по итогам обследования на начало года: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Необходима консультация специалиста: да, нет (учитель - логопед, педагог - психолог) /подчеркнуть/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каком виде деятельности успешен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Получает удовольствие от продуктивных занятий (да, нет)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Способен заниматься самостоятельно осмысленным делом в течение 10 и более минут (да, нет)</w:t>
      </w:r>
    </w:p>
    <w:p w:rsidR="002D187B" w:rsidRPr="002D187B" w:rsidRDefault="002D187B" w:rsidP="002D1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 Необходима индивидуальная работа с ребёнком по следующим направлениям: 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(подчеркнуть по каким)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1.Социально-коммуникативное развитие: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культурно-гигиенических навыков;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коммуникативно-социальных навыков (общение со сверстниками, усвоение социальных норм).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Познавательное развитие: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элементарных математических представлений (количество, величина, форма, ориентировка в пространстве);</w:t>
      </w:r>
    </w:p>
    <w:p w:rsidR="002D187B" w:rsidRPr="002D187B" w:rsidRDefault="002D187B" w:rsidP="002D18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представлений об окружающем (предметном мире и социальных отношениях). 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3.Речевое развитие: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развитие речи (словарь, грамматический строй, связная речь, звукопроизношение, фонематический слух).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Художественно - эстетическое развитие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продуктивная деятельность: лепка, аппликация, рисование, конструирование;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Физическое развитие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физическая культура (координация, гибкость, развитие равновесия, развитие мелкой и крупной моторики, выполнение основных видов движений – ходьба, бег, прыжки, повороты) 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Игровая деятельность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игровой деятельности в сюжетно-ролевых, театрализованных, дидактических играх.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77018E"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 психических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процессов: восприятие, мышление, память, внимание, воображение.</w:t>
      </w:r>
    </w:p>
    <w:p w:rsidR="002D187B" w:rsidRPr="002D187B" w:rsidRDefault="002D187B" w:rsidP="002D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 используемые в работе: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Игры, упражнения и тренинги, способствующие развитию эмоционально-личностной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эмоций);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Занятия, игры и упражнения на развитие психических процессов (памяти, внимания, восприятия, мышления, воображения)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 реализации индивидуального образовательного маршрута в процессе жизнедеятельности дошкольников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2D187B" w:rsidRPr="002D187B" w:rsidRDefault="002D187B" w:rsidP="002D18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образовательный маршрут может реализовываться во всех видах деятельности, в любое время, всё зависит от желания ребёнка, от его выбора, самоопределения.  </w:t>
      </w:r>
    </w:p>
    <w:p w:rsidR="002D187B" w:rsidRPr="002D187B" w:rsidRDefault="002D187B" w:rsidP="002D18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Выводы по итогам обследования на конец года</w:t>
      </w:r>
    </w:p>
    <w:p w:rsidR="002D187B" w:rsidRPr="002D187B" w:rsidRDefault="002D187B" w:rsidP="002D187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Динамика развития: положительная, отрицательная, отсутствие динамики (подчеркнуть)</w:t>
      </w:r>
    </w:p>
    <w:p w:rsidR="002D187B" w:rsidRPr="002D187B" w:rsidRDefault="002D187B" w:rsidP="002D187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высокая динамика по показателю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87B" w:rsidRPr="002D187B" w:rsidRDefault="002D187B" w:rsidP="002D187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Отрицательная динамика по показателю______________________________________________________________________________________________________________________________________________________________________________________________________________________________________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87B" w:rsidRPr="002D187B" w:rsidRDefault="002D187B" w:rsidP="002D187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Предполагаемые причины ________________________________________________________________________________________________________________________________________________________________________________________________________________________________________________ Будуще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87B" w:rsidRPr="002D187B" w:rsidRDefault="002D187B" w:rsidP="002D18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Воспитатели:</w:t>
      </w:r>
    </w:p>
    <w:p w:rsidR="0077018E" w:rsidRDefault="0077018E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8E" w:rsidRDefault="0077018E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Инструкция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ведению Карты индивидуального развития дошкольника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(далее - КИР)</w:t>
      </w:r>
    </w:p>
    <w:p w:rsidR="002D187B" w:rsidRPr="002D187B" w:rsidRDefault="002D187B" w:rsidP="002D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Информация, содержащаяся в КИР, должна отвечать требованиям полноты и достоверности.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Все страницы КИР должны быть в общепринятом порядке прошиты, пронумерованы (в левом нижнем углу листа), скреплены печатью.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Внесение записей в КИР осуществляется должностными лицами, ответственными за наполнение информацией конкретных разделов КИР в соответствии с приказом руководителя ОУ.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Все записи в КИР выполняются вручную, аккуратно, разборчиво, шариковой ручкой с чернилами синего цвета.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Необходимо избегать исправления ранее внесенных в КИР записей. В исключительных случаях исправление осуществляется с указанием ФИО должностного лица и дате внесения изменений, с обязательной отметкой «Исправленному верить».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Периодичность заполнения КИР - два раза в год (октябрь, апрель), не позднее 15 дней после проведения мониторинговых процедур.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Ознакомление родителей (законных представителей) ребенка с результатами мониторинга осуществляется под подпись.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Общее руководство организацией деятельности по ведению КИР воспитанников ОУ осуществляется руководителем. Контроль за ведением КИР ответственными должностными лицами осуществляется заместителем заведующего два раза в год (октябрь, апрель).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Руководители ОУ и должностные лица, ответственные за ведение КИР воспитанников ОУ, обязаны обеспечить: 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качественное и своевременное заполнение (ведение) КИР;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достоверность, сохранность и конфиденциальность сведений, содержащихся в КИР; </w:t>
      </w:r>
    </w:p>
    <w:p w:rsidR="002D187B" w:rsidRPr="002D187B" w:rsidRDefault="002D187B" w:rsidP="002D1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своевременное ознакомление родителей (законных представителей) ребенка с результатами мониторинга, отраженными в КИР; </w:t>
      </w:r>
    </w:p>
    <w:p w:rsidR="002D187B" w:rsidRPr="002D187B" w:rsidRDefault="002D187B" w:rsidP="002D18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8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своевременную выдачу КИР (выписки из КИР) родителям (законным представителям) воспитанников по их запросу.</w:t>
      </w:r>
    </w:p>
    <w:p w:rsidR="003B5D6F" w:rsidRDefault="003B5D6F" w:rsidP="005649E3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4A08A5" w:rsidRDefault="004A08A5"/>
    <w:sectPr w:rsidR="004A08A5" w:rsidSect="005E6CA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7F5"/>
    <w:multiLevelType w:val="multilevel"/>
    <w:tmpl w:val="62D8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57D7C"/>
    <w:multiLevelType w:val="multilevel"/>
    <w:tmpl w:val="966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C9"/>
    <w:rsid w:val="001241F7"/>
    <w:rsid w:val="001B5CC2"/>
    <w:rsid w:val="001B5E1D"/>
    <w:rsid w:val="001C51FF"/>
    <w:rsid w:val="00273FB5"/>
    <w:rsid w:val="002949C9"/>
    <w:rsid w:val="002D187B"/>
    <w:rsid w:val="002F2145"/>
    <w:rsid w:val="003643A9"/>
    <w:rsid w:val="003B5D6F"/>
    <w:rsid w:val="004A08A5"/>
    <w:rsid w:val="004A0DFE"/>
    <w:rsid w:val="004C05B8"/>
    <w:rsid w:val="005649E3"/>
    <w:rsid w:val="005E6CA7"/>
    <w:rsid w:val="006C5680"/>
    <w:rsid w:val="0077018E"/>
    <w:rsid w:val="007F1B53"/>
    <w:rsid w:val="0084560E"/>
    <w:rsid w:val="00B5630D"/>
    <w:rsid w:val="00C34C92"/>
    <w:rsid w:val="00CC2C91"/>
    <w:rsid w:val="00CC5201"/>
    <w:rsid w:val="00D031BB"/>
    <w:rsid w:val="00E20ECF"/>
    <w:rsid w:val="00E63530"/>
    <w:rsid w:val="00EB6BDF"/>
    <w:rsid w:val="00F0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BC86"/>
  <w15:docId w15:val="{83DBA635-FCD4-4674-896F-C64FCAD1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A5"/>
  </w:style>
  <w:style w:type="paragraph" w:styleId="2">
    <w:name w:val="heading 2"/>
    <w:basedOn w:val="a"/>
    <w:link w:val="20"/>
    <w:uiPriority w:val="9"/>
    <w:qFormat/>
    <w:rsid w:val="002D1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B5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D18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187B"/>
  </w:style>
  <w:style w:type="paragraph" w:customStyle="1" w:styleId="msonormal0">
    <w:name w:val="msonormal"/>
    <w:basedOn w:val="a"/>
    <w:rsid w:val="002D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23589,bqiaagaaeyqcaaagiaiaaan6aqkabxp0cqaaaaaaaaaaaaaaaaaaaaaaaaaaaaaaaaaaaaaaaaaaaaaaaaaaaaaaaaaaaaaaaaaaaaaaaaaaaaaaaaaaaaaaaaaaaaaaaaaaaaaaaaaaaaaaaaaaaaaaaaaaaaaaaaaaaaaaaaaaaaaaaaaaaaaaaaaaaaaaaaaaaaaaaaaaaaaaaaaaaaaaaaaaaaaaaaaaaa"/>
    <w:basedOn w:val="a"/>
    <w:rsid w:val="002D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D1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3412</Words>
  <Characters>19451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Аслангерий Байрамуков</dc:creator>
  <cp:lastModifiedBy>AIDA</cp:lastModifiedBy>
  <cp:revision>4</cp:revision>
  <cp:lastPrinted>2022-06-10T11:27:00Z</cp:lastPrinted>
  <dcterms:created xsi:type="dcterms:W3CDTF">2022-06-24T08:58:00Z</dcterms:created>
  <dcterms:modified xsi:type="dcterms:W3CDTF">2022-06-27T08:09:00Z</dcterms:modified>
</cp:coreProperties>
</file>