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590" w:rsidRDefault="005C522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АНАЛИТИЧЕСКАЯ СПРАВКА</w:t>
      </w:r>
    </w:p>
    <w:p w:rsidR="00341590" w:rsidRDefault="00341590">
      <w:pPr>
        <w:spacing w:line="258" w:lineRule="exact"/>
        <w:rPr>
          <w:sz w:val="24"/>
          <w:szCs w:val="24"/>
        </w:rPr>
      </w:pPr>
    </w:p>
    <w:p w:rsidR="00341590" w:rsidRDefault="005C522D" w:rsidP="00E97E36">
      <w:pPr>
        <w:tabs>
          <w:tab w:val="left" w:pos="2349"/>
        </w:tabs>
        <w:spacing w:line="235" w:lineRule="auto"/>
        <w:ind w:right="421"/>
        <w:jc w:val="center"/>
        <w:rPr>
          <w:rFonts w:eastAsia="Times New Roman"/>
        </w:rPr>
      </w:pPr>
      <w:r>
        <w:rPr>
          <w:rFonts w:eastAsia="Times New Roman"/>
        </w:rPr>
        <w:t>состоянии детского и произ</w:t>
      </w:r>
      <w:r w:rsidR="00E97E36">
        <w:rPr>
          <w:rFonts w:eastAsia="Times New Roman"/>
        </w:rPr>
        <w:t>водственного травматизма за 2021</w:t>
      </w:r>
      <w:r>
        <w:rPr>
          <w:rFonts w:eastAsia="Times New Roman"/>
        </w:rPr>
        <w:t xml:space="preserve"> год</w:t>
      </w:r>
    </w:p>
    <w:p w:rsidR="00341590" w:rsidRDefault="00E97E36" w:rsidP="00E97E36">
      <w:pPr>
        <w:tabs>
          <w:tab w:val="left" w:pos="3481"/>
        </w:tabs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в МКДОУ «Детский сад «Березка»</w:t>
      </w:r>
    </w:p>
    <w:p w:rsidR="00341590" w:rsidRDefault="00341590">
      <w:pPr>
        <w:spacing w:line="12" w:lineRule="exact"/>
        <w:rPr>
          <w:sz w:val="24"/>
          <w:szCs w:val="24"/>
        </w:rPr>
      </w:pPr>
    </w:p>
    <w:p w:rsidR="00341590" w:rsidRDefault="005C522D">
      <w:pPr>
        <w:spacing w:line="234" w:lineRule="auto"/>
        <w:ind w:left="1480" w:right="100"/>
        <w:jc w:val="center"/>
        <w:rPr>
          <w:sz w:val="20"/>
          <w:szCs w:val="20"/>
        </w:rPr>
      </w:pPr>
      <w:r>
        <w:rPr>
          <w:rFonts w:eastAsia="Times New Roman"/>
        </w:rPr>
        <w:t xml:space="preserve">мерах по обеспечению безопасности образовательного процесса и профилактической деятельности по недопущению несчастных случаев в период </w:t>
      </w:r>
      <w:r>
        <w:rPr>
          <w:rFonts w:eastAsia="Times New Roman"/>
        </w:rPr>
        <w:t>образовательного процесса</w:t>
      </w:r>
    </w:p>
    <w:p w:rsidR="00341590" w:rsidRDefault="00341590">
      <w:pPr>
        <w:spacing w:line="200" w:lineRule="exact"/>
        <w:rPr>
          <w:sz w:val="24"/>
          <w:szCs w:val="24"/>
        </w:rPr>
      </w:pPr>
    </w:p>
    <w:p w:rsidR="00341590" w:rsidRDefault="00341590">
      <w:pPr>
        <w:spacing w:line="317" w:lineRule="exact"/>
        <w:rPr>
          <w:sz w:val="24"/>
          <w:szCs w:val="24"/>
        </w:rPr>
      </w:pPr>
    </w:p>
    <w:p w:rsidR="00341590" w:rsidRDefault="00E97E36" w:rsidP="00E97E36">
      <w:pPr>
        <w:spacing w:line="236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</w:rPr>
        <w:t>Администрацией МКДОУ «Детский сад «Березка» (далее МКДОУ)</w:t>
      </w:r>
      <w:r w:rsidR="005C522D">
        <w:rPr>
          <w:rFonts w:eastAsia="Times New Roman"/>
        </w:rPr>
        <w:t xml:space="preserve"> проводится целенаправленная работа по созданию и обеспечению безопасных условий труда и образовательного процесса, предупреждению производственного травматизма и несчастных случаев с детьми.</w:t>
      </w:r>
    </w:p>
    <w:p w:rsidR="00341590" w:rsidRDefault="00341590" w:rsidP="00E97E36">
      <w:pPr>
        <w:spacing w:line="60" w:lineRule="exact"/>
        <w:jc w:val="both"/>
        <w:rPr>
          <w:sz w:val="24"/>
          <w:szCs w:val="24"/>
        </w:rPr>
      </w:pPr>
    </w:p>
    <w:p w:rsidR="00341590" w:rsidRDefault="005C522D" w:rsidP="00E97E36">
      <w:pPr>
        <w:spacing w:line="272" w:lineRule="auto"/>
        <w:ind w:left="1"/>
        <w:jc w:val="both"/>
        <w:rPr>
          <w:sz w:val="20"/>
          <w:szCs w:val="20"/>
        </w:rPr>
      </w:pPr>
      <w:r>
        <w:rPr>
          <w:rFonts w:eastAsia="Times New Roman"/>
        </w:rPr>
        <w:t>Основными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задачами</w:t>
      </w:r>
      <w:r>
        <w:rPr>
          <w:rFonts w:eastAsia="Times New Roman"/>
        </w:rPr>
        <w:t xml:space="preserve"> профилактических мероприятий в сфере профилактики детского травматизма во время образовательного процесса являются:</w:t>
      </w:r>
    </w:p>
    <w:p w:rsidR="00341590" w:rsidRDefault="00341590" w:rsidP="00E97E36">
      <w:pPr>
        <w:spacing w:line="3" w:lineRule="exact"/>
        <w:jc w:val="both"/>
        <w:rPr>
          <w:sz w:val="24"/>
          <w:szCs w:val="24"/>
        </w:rPr>
      </w:pPr>
    </w:p>
    <w:p w:rsidR="00341590" w:rsidRDefault="005C522D" w:rsidP="00E97E36">
      <w:pPr>
        <w:numPr>
          <w:ilvl w:val="3"/>
          <w:numId w:val="2"/>
        </w:numPr>
        <w:tabs>
          <w:tab w:val="left" w:pos="1134"/>
        </w:tabs>
        <w:ind w:left="721" w:firstLine="131"/>
        <w:jc w:val="both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соблюдение норм и правил, обеспечивающих безопасность образовательного процесса;</w:t>
      </w:r>
    </w:p>
    <w:p w:rsidR="00341590" w:rsidRDefault="00341590" w:rsidP="00E97E36">
      <w:pPr>
        <w:spacing w:line="145" w:lineRule="exact"/>
        <w:jc w:val="both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341590" w:rsidRDefault="005C522D" w:rsidP="00E97E36">
      <w:pPr>
        <w:numPr>
          <w:ilvl w:val="2"/>
          <w:numId w:val="2"/>
        </w:numPr>
        <w:tabs>
          <w:tab w:val="left" w:pos="1141"/>
        </w:tabs>
        <w:spacing w:line="183" w:lineRule="auto"/>
        <w:ind w:left="1141" w:hanging="368"/>
        <w:jc w:val="both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eastAsia="Times New Roman"/>
          <w:sz w:val="21"/>
          <w:szCs w:val="21"/>
        </w:rPr>
        <w:t xml:space="preserve">формирование единого профилактического </w:t>
      </w:r>
      <w:r>
        <w:rPr>
          <w:rFonts w:eastAsia="Times New Roman"/>
          <w:sz w:val="21"/>
          <w:szCs w:val="21"/>
        </w:rPr>
        <w:t>пространства путѐм объединения усилий всех участников профилактической работы в образовательном учреждении;</w:t>
      </w:r>
    </w:p>
    <w:p w:rsidR="00341590" w:rsidRDefault="00341590" w:rsidP="00E97E36">
      <w:pPr>
        <w:spacing w:line="61" w:lineRule="exact"/>
        <w:jc w:val="both"/>
        <w:rPr>
          <w:rFonts w:ascii="Wingdings" w:eastAsia="Wingdings" w:hAnsi="Wingdings" w:cs="Wingdings"/>
          <w:sz w:val="42"/>
          <w:szCs w:val="42"/>
          <w:vertAlign w:val="superscript"/>
        </w:rPr>
      </w:pPr>
    </w:p>
    <w:p w:rsidR="00341590" w:rsidRDefault="005C522D" w:rsidP="00E97E36">
      <w:pPr>
        <w:numPr>
          <w:ilvl w:val="2"/>
          <w:numId w:val="2"/>
        </w:numPr>
        <w:tabs>
          <w:tab w:val="left" w:pos="1141"/>
        </w:tabs>
        <w:spacing w:line="183" w:lineRule="auto"/>
        <w:ind w:left="1141" w:hanging="368"/>
        <w:jc w:val="both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eastAsia="Times New Roman"/>
          <w:sz w:val="21"/>
          <w:szCs w:val="21"/>
        </w:rPr>
        <w:t>обучение и повышение квалификации педагогических работников формам и методам работы по профилактике детского травматизма;</w:t>
      </w:r>
    </w:p>
    <w:p w:rsidR="00341590" w:rsidRDefault="00341590" w:rsidP="00E97E36">
      <w:pPr>
        <w:spacing w:line="60" w:lineRule="exact"/>
        <w:jc w:val="both"/>
        <w:rPr>
          <w:rFonts w:ascii="Wingdings" w:eastAsia="Wingdings" w:hAnsi="Wingdings" w:cs="Wingdings"/>
          <w:sz w:val="42"/>
          <w:szCs w:val="42"/>
          <w:vertAlign w:val="superscript"/>
        </w:rPr>
      </w:pPr>
    </w:p>
    <w:p w:rsidR="00341590" w:rsidRDefault="005C522D" w:rsidP="00E97E36">
      <w:pPr>
        <w:numPr>
          <w:ilvl w:val="2"/>
          <w:numId w:val="2"/>
        </w:numPr>
        <w:tabs>
          <w:tab w:val="left" w:pos="1141"/>
        </w:tabs>
        <w:spacing w:line="183" w:lineRule="auto"/>
        <w:ind w:left="1141" w:hanging="368"/>
        <w:jc w:val="both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eastAsia="Times New Roman"/>
          <w:sz w:val="21"/>
          <w:szCs w:val="21"/>
        </w:rPr>
        <w:t>создание системы информа</w:t>
      </w:r>
      <w:r>
        <w:rPr>
          <w:rFonts w:eastAsia="Times New Roman"/>
          <w:sz w:val="21"/>
          <w:szCs w:val="21"/>
        </w:rPr>
        <w:t>ционно-методического сопровождения деятельности в профилактике детского травматизма.</w:t>
      </w:r>
    </w:p>
    <w:p w:rsidR="00341590" w:rsidRDefault="00341590" w:rsidP="00E97E36">
      <w:pPr>
        <w:spacing w:line="60" w:lineRule="exact"/>
        <w:jc w:val="both"/>
        <w:rPr>
          <w:rFonts w:ascii="Wingdings" w:eastAsia="Wingdings" w:hAnsi="Wingdings" w:cs="Wingdings"/>
          <w:sz w:val="42"/>
          <w:szCs w:val="42"/>
          <w:vertAlign w:val="superscript"/>
        </w:rPr>
      </w:pPr>
    </w:p>
    <w:p w:rsidR="00341590" w:rsidRDefault="005C522D" w:rsidP="00E97E36">
      <w:pPr>
        <w:numPr>
          <w:ilvl w:val="1"/>
          <w:numId w:val="2"/>
        </w:numPr>
        <w:tabs>
          <w:tab w:val="left" w:pos="1052"/>
        </w:tabs>
        <w:spacing w:line="282" w:lineRule="auto"/>
        <w:ind w:left="1" w:firstLine="707"/>
        <w:jc w:val="both"/>
        <w:rPr>
          <w:rFonts w:eastAsia="Times New Roman"/>
        </w:rPr>
      </w:pPr>
      <w:r>
        <w:rPr>
          <w:rFonts w:eastAsia="Times New Roman"/>
        </w:rPr>
        <w:t xml:space="preserve">систему работы по профилактике детского травматизма в </w:t>
      </w:r>
      <w:r w:rsidR="00E97E36">
        <w:rPr>
          <w:rFonts w:eastAsia="Times New Roman"/>
        </w:rPr>
        <w:t>МК</w:t>
      </w:r>
      <w:r>
        <w:rPr>
          <w:rFonts w:eastAsia="Times New Roman"/>
        </w:rPr>
        <w:t>ДОУ включены все педагогические работники и сотрудники. Сла</w:t>
      </w:r>
      <w:r w:rsidR="00E97E36">
        <w:rPr>
          <w:rFonts w:eastAsia="Times New Roman"/>
        </w:rPr>
        <w:t>женность работы администрации МК</w:t>
      </w:r>
      <w:r>
        <w:rPr>
          <w:rFonts w:eastAsia="Times New Roman"/>
        </w:rPr>
        <w:t>ДОУ и педагогов, грамотна</w:t>
      </w:r>
      <w:r>
        <w:rPr>
          <w:rFonts w:eastAsia="Times New Roman"/>
        </w:rPr>
        <w:t>я организация разграничения полномочий и компетенций разных уровней управлени</w:t>
      </w:r>
      <w:r w:rsidR="00E97E36">
        <w:rPr>
          <w:rFonts w:eastAsia="Times New Roman"/>
        </w:rPr>
        <w:t>я образовательным процессом в МК</w:t>
      </w:r>
      <w:r>
        <w:rPr>
          <w:rFonts w:eastAsia="Times New Roman"/>
        </w:rPr>
        <w:t>ДОУ, применение инструктивно-методической документации (по пожарной безопасности; по правилам безопасности при проведении НОД) позволяет на должном</w:t>
      </w:r>
      <w:r>
        <w:rPr>
          <w:rFonts w:eastAsia="Times New Roman"/>
        </w:rPr>
        <w:t xml:space="preserve"> уровне выполнить поставленные задачи по профилактике детского травматизма и в максимальной степени исключить случаи травмирования воспитанников.</w:t>
      </w:r>
    </w:p>
    <w:p w:rsidR="00341590" w:rsidRDefault="00341590" w:rsidP="00E97E36">
      <w:pPr>
        <w:spacing w:line="19" w:lineRule="exact"/>
        <w:jc w:val="both"/>
        <w:rPr>
          <w:rFonts w:eastAsia="Times New Roman"/>
        </w:rPr>
      </w:pPr>
    </w:p>
    <w:p w:rsidR="00341590" w:rsidRDefault="005C522D" w:rsidP="00E97E36">
      <w:pPr>
        <w:spacing w:line="274" w:lineRule="auto"/>
        <w:ind w:left="1" w:firstLine="708"/>
        <w:jc w:val="both"/>
        <w:rPr>
          <w:rFonts w:eastAsia="Times New Roman"/>
        </w:rPr>
      </w:pPr>
      <w:r>
        <w:rPr>
          <w:rFonts w:eastAsia="Times New Roman"/>
        </w:rPr>
        <w:t>Требования к обеспечению безопасности образовательного процесса установлены л</w:t>
      </w:r>
      <w:r w:rsidR="00E97E36">
        <w:rPr>
          <w:rFonts w:eastAsia="Times New Roman"/>
        </w:rPr>
        <w:t>окальными нормативными актами МК</w:t>
      </w:r>
      <w:r>
        <w:rPr>
          <w:rFonts w:eastAsia="Times New Roman"/>
        </w:rPr>
        <w:t>ДОУ.</w:t>
      </w:r>
    </w:p>
    <w:p w:rsidR="00341590" w:rsidRDefault="00341590" w:rsidP="00E97E36">
      <w:pPr>
        <w:spacing w:line="22" w:lineRule="exact"/>
        <w:jc w:val="both"/>
        <w:rPr>
          <w:rFonts w:eastAsia="Times New Roman"/>
        </w:rPr>
      </w:pPr>
    </w:p>
    <w:p w:rsidR="00341590" w:rsidRDefault="005C522D" w:rsidP="00E97E36">
      <w:pPr>
        <w:spacing w:line="279" w:lineRule="auto"/>
        <w:ind w:left="1" w:firstLine="708"/>
        <w:jc w:val="both"/>
        <w:rPr>
          <w:rFonts w:eastAsia="Times New Roman"/>
        </w:rPr>
      </w:pPr>
      <w:r>
        <w:rPr>
          <w:rFonts w:eastAsia="Times New Roman"/>
        </w:rPr>
        <w:t>Особое значение в работе по профилактике детского травматизма отводится разработке инструктивно-методической документации, касающейся различных аспектов организации работы по обеспечению безопасности образовательного процесса, как с воспитанниками, т</w:t>
      </w:r>
      <w:r>
        <w:rPr>
          <w:rFonts w:eastAsia="Times New Roman"/>
        </w:rPr>
        <w:t>ак и с работниками.</w:t>
      </w:r>
    </w:p>
    <w:p w:rsidR="00341590" w:rsidRDefault="00341590" w:rsidP="00E97E36">
      <w:pPr>
        <w:spacing w:line="6" w:lineRule="exact"/>
        <w:jc w:val="both"/>
        <w:rPr>
          <w:rFonts w:eastAsia="Times New Roman"/>
        </w:rPr>
      </w:pPr>
    </w:p>
    <w:p w:rsidR="00341590" w:rsidRDefault="00E97E36" w:rsidP="00E97E36">
      <w:pPr>
        <w:ind w:left="701"/>
        <w:jc w:val="both"/>
        <w:rPr>
          <w:rFonts w:eastAsia="Times New Roman"/>
        </w:rPr>
      </w:pPr>
      <w:r>
        <w:rPr>
          <w:rFonts w:eastAsia="Times New Roman"/>
        </w:rPr>
        <w:t>Администрацией МК</w:t>
      </w:r>
      <w:r w:rsidR="005C522D">
        <w:rPr>
          <w:rFonts w:eastAsia="Times New Roman"/>
        </w:rPr>
        <w:t xml:space="preserve">ДОУ в </w:t>
      </w:r>
      <w:r w:rsidR="005C522D">
        <w:rPr>
          <w:rFonts w:eastAsia="Times New Roman"/>
          <w:b/>
          <w:bCs/>
        </w:rPr>
        <w:t>перечень мероприятий</w:t>
      </w:r>
      <w:r w:rsidR="005C522D">
        <w:rPr>
          <w:rFonts w:eastAsia="Times New Roman"/>
        </w:rPr>
        <w:t>, направленных на снижение травматизма</w:t>
      </w:r>
    </w:p>
    <w:p w:rsidR="00341590" w:rsidRDefault="00341590" w:rsidP="00E97E36">
      <w:pPr>
        <w:spacing w:line="47" w:lineRule="exact"/>
        <w:jc w:val="both"/>
        <w:rPr>
          <w:rFonts w:eastAsia="Times New Roman"/>
        </w:rPr>
      </w:pPr>
    </w:p>
    <w:p w:rsidR="00341590" w:rsidRDefault="005C522D" w:rsidP="00E97E36">
      <w:pPr>
        <w:numPr>
          <w:ilvl w:val="0"/>
          <w:numId w:val="2"/>
        </w:numPr>
        <w:tabs>
          <w:tab w:val="left" w:pos="161"/>
        </w:tabs>
        <w:ind w:left="161" w:hanging="161"/>
        <w:jc w:val="both"/>
        <w:rPr>
          <w:rFonts w:eastAsia="Times New Roman"/>
        </w:rPr>
      </w:pPr>
      <w:r>
        <w:rPr>
          <w:rFonts w:eastAsia="Times New Roman"/>
        </w:rPr>
        <w:t>ОУ обязательным пунктом включены следующие:</w:t>
      </w:r>
    </w:p>
    <w:p w:rsidR="00341590" w:rsidRDefault="00341590" w:rsidP="00E97E36">
      <w:pPr>
        <w:spacing w:line="59" w:lineRule="exact"/>
        <w:jc w:val="both"/>
        <w:rPr>
          <w:sz w:val="24"/>
          <w:szCs w:val="24"/>
        </w:rPr>
      </w:pPr>
    </w:p>
    <w:p w:rsidR="00341590" w:rsidRDefault="005C522D" w:rsidP="00E97E36">
      <w:pPr>
        <w:numPr>
          <w:ilvl w:val="0"/>
          <w:numId w:val="3"/>
        </w:numPr>
        <w:tabs>
          <w:tab w:val="left" w:pos="887"/>
        </w:tabs>
        <w:spacing w:line="273" w:lineRule="auto"/>
        <w:ind w:left="1" w:firstLine="707"/>
        <w:jc w:val="both"/>
        <w:rPr>
          <w:rFonts w:eastAsia="Times New Roman"/>
        </w:rPr>
      </w:pPr>
      <w:r>
        <w:rPr>
          <w:rFonts w:eastAsia="Times New Roman"/>
        </w:rPr>
        <w:t xml:space="preserve">систематическое проведение осмотров технического состояния игрового оборудования с составлением актов </w:t>
      </w:r>
      <w:r>
        <w:rPr>
          <w:rFonts w:eastAsia="Times New Roman"/>
        </w:rPr>
        <w:t>осмотров на соответствие требованиям безопасности и надежности установки;</w:t>
      </w:r>
    </w:p>
    <w:p w:rsidR="00341590" w:rsidRDefault="00341590" w:rsidP="00E97E36">
      <w:pPr>
        <w:spacing w:line="24" w:lineRule="exact"/>
        <w:jc w:val="both"/>
        <w:rPr>
          <w:rFonts w:eastAsia="Times New Roman"/>
        </w:rPr>
      </w:pPr>
    </w:p>
    <w:p w:rsidR="00341590" w:rsidRDefault="005C522D" w:rsidP="00E97E36">
      <w:pPr>
        <w:numPr>
          <w:ilvl w:val="0"/>
          <w:numId w:val="3"/>
        </w:numPr>
        <w:tabs>
          <w:tab w:val="left" w:pos="853"/>
        </w:tabs>
        <w:spacing w:line="279" w:lineRule="auto"/>
        <w:ind w:left="1" w:firstLine="707"/>
        <w:jc w:val="both"/>
        <w:rPr>
          <w:rFonts w:eastAsia="Times New Roman"/>
        </w:rPr>
      </w:pPr>
      <w:r>
        <w:rPr>
          <w:rFonts w:eastAsia="Times New Roman"/>
        </w:rPr>
        <w:t>активизация внутреннего контроля за исполнением работниками нормативных документов, регламентирующих деятельность по созданию безопасных условий при проведении образовательного проц</w:t>
      </w:r>
      <w:r>
        <w:rPr>
          <w:rFonts w:eastAsia="Times New Roman"/>
        </w:rPr>
        <w:t>есса, исключающих травмирование детей;</w:t>
      </w:r>
    </w:p>
    <w:p w:rsidR="00341590" w:rsidRDefault="00341590" w:rsidP="00E97E36">
      <w:pPr>
        <w:spacing w:line="17" w:lineRule="exact"/>
        <w:jc w:val="both"/>
        <w:rPr>
          <w:rFonts w:eastAsia="Times New Roman"/>
        </w:rPr>
      </w:pPr>
    </w:p>
    <w:p w:rsidR="00341590" w:rsidRDefault="005C522D" w:rsidP="00E97E36">
      <w:pPr>
        <w:numPr>
          <w:ilvl w:val="0"/>
          <w:numId w:val="3"/>
        </w:numPr>
        <w:tabs>
          <w:tab w:val="left" w:pos="841"/>
        </w:tabs>
        <w:spacing w:line="273" w:lineRule="auto"/>
        <w:ind w:left="1" w:firstLine="707"/>
        <w:jc w:val="both"/>
        <w:rPr>
          <w:rFonts w:eastAsia="Times New Roman"/>
        </w:rPr>
      </w:pPr>
      <w:r>
        <w:rPr>
          <w:rFonts w:eastAsia="Times New Roman"/>
        </w:rPr>
        <w:t>дополнение должностных инструкций воспитателей и дежурного администратора пунктом в следующей редакции: «Создать условия, максимально исключающие возможность получения травм</w:t>
      </w:r>
    </w:p>
    <w:p w:rsidR="00341590" w:rsidRDefault="00341590" w:rsidP="00E97E36">
      <w:pPr>
        <w:spacing w:line="14" w:lineRule="exact"/>
        <w:jc w:val="both"/>
        <w:rPr>
          <w:sz w:val="24"/>
          <w:szCs w:val="24"/>
        </w:rPr>
      </w:pPr>
    </w:p>
    <w:p w:rsidR="00341590" w:rsidRDefault="005C522D" w:rsidP="00E97E36">
      <w:pPr>
        <w:ind w:left="1"/>
        <w:jc w:val="both"/>
        <w:rPr>
          <w:sz w:val="20"/>
          <w:szCs w:val="20"/>
        </w:rPr>
      </w:pPr>
      <w:r>
        <w:rPr>
          <w:rFonts w:eastAsia="Times New Roman"/>
        </w:rPr>
        <w:t>воспитанниками:</w:t>
      </w:r>
    </w:p>
    <w:p w:rsidR="00341590" w:rsidRDefault="00341590" w:rsidP="00E97E36">
      <w:pPr>
        <w:spacing w:line="11" w:lineRule="exact"/>
        <w:jc w:val="both"/>
        <w:rPr>
          <w:sz w:val="24"/>
          <w:szCs w:val="24"/>
        </w:rPr>
      </w:pPr>
    </w:p>
    <w:p w:rsidR="00341590" w:rsidRDefault="005C522D" w:rsidP="00E97E36">
      <w:pPr>
        <w:numPr>
          <w:ilvl w:val="0"/>
          <w:numId w:val="4"/>
        </w:numPr>
        <w:tabs>
          <w:tab w:val="left" w:pos="846"/>
        </w:tabs>
        <w:spacing w:line="266" w:lineRule="auto"/>
        <w:ind w:left="1" w:firstLine="707"/>
        <w:jc w:val="both"/>
        <w:rPr>
          <w:rFonts w:eastAsia="Times New Roman"/>
        </w:rPr>
      </w:pPr>
      <w:r>
        <w:rPr>
          <w:rFonts w:eastAsia="Times New Roman"/>
        </w:rPr>
        <w:t>предотвращение шумных, н</w:t>
      </w:r>
      <w:r>
        <w:rPr>
          <w:rFonts w:eastAsia="Times New Roman"/>
        </w:rPr>
        <w:t>еорганизованных игр, шалостей, бросание предметов; принятию мер к предотвращению опасных ситуаций;</w:t>
      </w:r>
    </w:p>
    <w:p w:rsidR="00341590" w:rsidRDefault="00341590" w:rsidP="00E97E36">
      <w:pPr>
        <w:spacing w:line="22" w:lineRule="exact"/>
        <w:jc w:val="both"/>
        <w:rPr>
          <w:rFonts w:eastAsia="Times New Roman"/>
        </w:rPr>
      </w:pPr>
    </w:p>
    <w:p w:rsidR="00341590" w:rsidRDefault="005C522D" w:rsidP="00E97E36">
      <w:pPr>
        <w:numPr>
          <w:ilvl w:val="0"/>
          <w:numId w:val="4"/>
        </w:numPr>
        <w:tabs>
          <w:tab w:val="left" w:pos="870"/>
        </w:tabs>
        <w:spacing w:line="274" w:lineRule="auto"/>
        <w:ind w:left="1" w:firstLine="707"/>
        <w:jc w:val="both"/>
        <w:rPr>
          <w:rFonts w:eastAsia="Times New Roman"/>
        </w:rPr>
      </w:pPr>
      <w:r>
        <w:rPr>
          <w:rFonts w:eastAsia="Times New Roman"/>
        </w:rPr>
        <w:t xml:space="preserve">обеспечение незамедлительного информирования (в день получения травмы) комитета по образованию администрации города Мурманска по каждому несчастному случаю </w:t>
      </w:r>
      <w:r>
        <w:rPr>
          <w:rFonts w:eastAsia="Times New Roman"/>
        </w:rPr>
        <w:t>с воспитанниками, работниками с предварительным анализом причин происшедшего; оперативной организации первой помощи пострадавшим детям и доставку в лечебное учреждение для оказания квалифицированной врачебной помощи; создание травмобезопасной среды, в кото</w:t>
      </w:r>
      <w:r>
        <w:rPr>
          <w:rFonts w:eastAsia="Times New Roman"/>
        </w:rPr>
        <w:t>рой пребывают воспитанники во время образовательного процесса; планирование и осуществление профилактической деятельности отдельно для детей каждой возрастной группы и на основе учѐта всех видов травм, происшедших в период образовательного процесса.</w:t>
      </w:r>
    </w:p>
    <w:p w:rsidR="00341590" w:rsidRDefault="00341590">
      <w:pPr>
        <w:sectPr w:rsidR="00341590">
          <w:pgSz w:w="11900" w:h="16838"/>
          <w:pgMar w:top="849" w:right="846" w:bottom="0" w:left="1419" w:header="0" w:footer="0" w:gutter="0"/>
          <w:cols w:space="720" w:equalWidth="0">
            <w:col w:w="9641"/>
          </w:cols>
        </w:sectPr>
      </w:pPr>
    </w:p>
    <w:p w:rsidR="00341590" w:rsidRDefault="005C522D">
      <w:pPr>
        <w:spacing w:line="252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</w:rPr>
        <w:lastRenderedPageBreak/>
        <w:t>Разработка и реализация мер по профилактике травматизма являет</w:t>
      </w:r>
      <w:r w:rsidR="00A04E92">
        <w:rPr>
          <w:rFonts w:eastAsia="Times New Roman"/>
        </w:rPr>
        <w:t>ся важным направлением работы МКДОУ</w:t>
      </w:r>
      <w:r>
        <w:rPr>
          <w:rFonts w:eastAsia="Times New Roman"/>
        </w:rPr>
        <w:t xml:space="preserve">, в связи с этим ежеквартально проводится глубокий </w:t>
      </w:r>
      <w:r>
        <w:rPr>
          <w:rFonts w:eastAsia="Times New Roman"/>
          <w:b/>
          <w:bCs/>
        </w:rPr>
        <w:t>анализ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 xml:space="preserve">причин </w:t>
      </w:r>
      <w:r>
        <w:rPr>
          <w:rFonts w:eastAsia="Times New Roman"/>
        </w:rPr>
        <w:t xml:space="preserve">детского и производственного травматизма и анализ </w:t>
      </w:r>
      <w:r>
        <w:rPr>
          <w:rFonts w:eastAsia="Times New Roman"/>
        </w:rPr>
        <w:t>проводимых профилактических</w:t>
      </w:r>
      <w:r>
        <w:rPr>
          <w:rFonts w:eastAsia="Times New Roman"/>
          <w:b/>
          <w:bCs/>
        </w:rPr>
        <w:t xml:space="preserve"> </w:t>
      </w:r>
      <w:r w:rsidR="00A04E92">
        <w:rPr>
          <w:rFonts w:eastAsia="Times New Roman"/>
        </w:rPr>
        <w:t>мероприятий в МК</w:t>
      </w:r>
      <w:r>
        <w:rPr>
          <w:rFonts w:eastAsia="Times New Roman"/>
        </w:rPr>
        <w:t>ДОУ</w:t>
      </w:r>
    </w:p>
    <w:p w:rsidR="00341590" w:rsidRDefault="00341590">
      <w:pPr>
        <w:spacing w:line="1" w:lineRule="exact"/>
        <w:rPr>
          <w:sz w:val="20"/>
          <w:szCs w:val="20"/>
        </w:rPr>
      </w:pPr>
    </w:p>
    <w:p w:rsidR="00341590" w:rsidRDefault="00A04E92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</w:rPr>
        <w:t>Администрацией МК</w:t>
      </w:r>
      <w:r w:rsidR="005C522D">
        <w:rPr>
          <w:rFonts w:eastAsia="Times New Roman"/>
        </w:rPr>
        <w:t>ДОУ особое внимание уделяется внутреннему контролю создания безопасных условий, способствующих сохранению здоровья воспитанников и выполнению планов практических мероприятий, направленных на</w:t>
      </w:r>
      <w:r w:rsidR="005C522D">
        <w:rPr>
          <w:rFonts w:eastAsia="Times New Roman"/>
        </w:rPr>
        <w:t xml:space="preserve"> исключение несчастных случ</w:t>
      </w:r>
      <w:r>
        <w:rPr>
          <w:rFonts w:eastAsia="Times New Roman"/>
        </w:rPr>
        <w:t>аев в учреждении. Специалист</w:t>
      </w:r>
      <w:r w:rsidR="005C522D">
        <w:rPr>
          <w:rFonts w:eastAsia="Times New Roman"/>
        </w:rPr>
        <w:t xml:space="preserve"> по ОТ и председатель ПК осуществляют постоянный общественный контроль за соблюдение правил охраны труда, за выполнением должностных обязанностей и инструкций по охране труда работниками, вследстви</w:t>
      </w:r>
      <w:r w:rsidR="005C522D">
        <w:rPr>
          <w:rFonts w:eastAsia="Times New Roman"/>
        </w:rPr>
        <w:t>е чего педаг</w:t>
      </w:r>
      <w:r>
        <w:rPr>
          <w:rFonts w:eastAsia="Times New Roman"/>
        </w:rPr>
        <w:t>огический состав и сотрудники МК</w:t>
      </w:r>
      <w:r w:rsidR="005C522D">
        <w:rPr>
          <w:rFonts w:eastAsia="Times New Roman"/>
        </w:rPr>
        <w:t>ДОУ неукоснительно соблюдают требования охраны труда и техники безопасности.</w:t>
      </w:r>
    </w:p>
    <w:p w:rsidR="00341590" w:rsidRDefault="00341590">
      <w:pPr>
        <w:spacing w:line="13" w:lineRule="exact"/>
        <w:rPr>
          <w:sz w:val="20"/>
          <w:szCs w:val="20"/>
        </w:rPr>
      </w:pPr>
    </w:p>
    <w:p w:rsidR="00341590" w:rsidRDefault="005C522D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</w:rPr>
        <w:t>Результатом данной работы является отсутствие случаев производственного травматизма в учреждении.</w:t>
      </w:r>
    </w:p>
    <w:p w:rsidR="00341590" w:rsidRDefault="00341590">
      <w:pPr>
        <w:spacing w:line="59" w:lineRule="exact"/>
        <w:rPr>
          <w:sz w:val="20"/>
          <w:szCs w:val="20"/>
        </w:rPr>
      </w:pPr>
    </w:p>
    <w:p w:rsidR="00341590" w:rsidRDefault="005C522D">
      <w:pPr>
        <w:numPr>
          <w:ilvl w:val="0"/>
          <w:numId w:val="5"/>
        </w:numPr>
        <w:tabs>
          <w:tab w:val="left" w:pos="986"/>
        </w:tabs>
        <w:spacing w:line="273" w:lineRule="auto"/>
        <w:ind w:firstLine="707"/>
        <w:rPr>
          <w:rFonts w:eastAsia="Times New Roman"/>
        </w:rPr>
      </w:pPr>
      <w:r>
        <w:rPr>
          <w:rFonts w:eastAsia="Times New Roman"/>
        </w:rPr>
        <w:t>контрольно-аналитической деятельнос</w:t>
      </w:r>
      <w:r>
        <w:rPr>
          <w:rFonts w:eastAsia="Times New Roman"/>
        </w:rPr>
        <w:t>ти администрации учреждения относитс</w:t>
      </w:r>
      <w:r w:rsidR="00A04E92">
        <w:rPr>
          <w:rFonts w:eastAsia="Times New Roman"/>
        </w:rPr>
        <w:t>я оценка эффективности работы МК</w:t>
      </w:r>
      <w:r>
        <w:rPr>
          <w:rFonts w:eastAsia="Times New Roman"/>
        </w:rPr>
        <w:t>ДОУ по профилактике детского травматизма через:</w:t>
      </w:r>
    </w:p>
    <w:p w:rsidR="00341590" w:rsidRDefault="00341590">
      <w:pPr>
        <w:spacing w:line="24" w:lineRule="exact"/>
        <w:rPr>
          <w:rFonts w:eastAsia="Times New Roman"/>
        </w:rPr>
      </w:pPr>
    </w:p>
    <w:p w:rsidR="00341590" w:rsidRDefault="005C522D">
      <w:pPr>
        <w:spacing w:line="273" w:lineRule="auto"/>
        <w:ind w:firstLine="708"/>
        <w:rPr>
          <w:rFonts w:eastAsia="Times New Roman"/>
        </w:rPr>
      </w:pPr>
      <w:r>
        <w:rPr>
          <w:rFonts w:eastAsia="Times New Roman"/>
        </w:rPr>
        <w:t>-</w:t>
      </w:r>
      <w:r w:rsidR="00A04E92">
        <w:rPr>
          <w:rFonts w:eastAsia="Times New Roman"/>
        </w:rPr>
        <w:t xml:space="preserve"> посещение НОД администрацией МК</w:t>
      </w:r>
      <w:r>
        <w:rPr>
          <w:rFonts w:eastAsia="Times New Roman"/>
        </w:rPr>
        <w:t>ДОУ, ответственными за профилактику детского травматизма лицами;</w:t>
      </w:r>
    </w:p>
    <w:p w:rsidR="00341590" w:rsidRDefault="00341590">
      <w:pPr>
        <w:spacing w:line="24" w:lineRule="exact"/>
        <w:rPr>
          <w:rFonts w:eastAsia="Times New Roman"/>
        </w:rPr>
      </w:pPr>
    </w:p>
    <w:p w:rsidR="00341590" w:rsidRDefault="005C522D">
      <w:pPr>
        <w:spacing w:line="274" w:lineRule="auto"/>
        <w:ind w:firstLine="708"/>
        <w:rPr>
          <w:rFonts w:eastAsia="Times New Roman"/>
        </w:rPr>
      </w:pPr>
      <w:r>
        <w:rPr>
          <w:rFonts w:eastAsia="Times New Roman"/>
        </w:rPr>
        <w:t>- контроль по организации проведения реж</w:t>
      </w:r>
      <w:r>
        <w:rPr>
          <w:rFonts w:eastAsia="Times New Roman"/>
        </w:rPr>
        <w:t>имных моментов, в т.ч. прогулок, обсуждение результатов контроля на административном совещании, оформление отчѐтных материалов;</w:t>
      </w:r>
    </w:p>
    <w:p w:rsidR="00341590" w:rsidRDefault="00341590">
      <w:pPr>
        <w:spacing w:line="11" w:lineRule="exact"/>
        <w:rPr>
          <w:rFonts w:eastAsia="Times New Roman"/>
        </w:rPr>
      </w:pPr>
    </w:p>
    <w:p w:rsidR="00341590" w:rsidRDefault="005C522D">
      <w:pPr>
        <w:ind w:left="700"/>
        <w:rPr>
          <w:rFonts w:eastAsia="Times New Roman"/>
        </w:rPr>
      </w:pPr>
      <w:r>
        <w:rPr>
          <w:rFonts w:eastAsia="Times New Roman"/>
        </w:rPr>
        <w:t>- мониторинг деятельности.</w:t>
      </w:r>
    </w:p>
    <w:p w:rsidR="00341590" w:rsidRDefault="00341590">
      <w:pPr>
        <w:spacing w:line="58" w:lineRule="exact"/>
        <w:rPr>
          <w:rFonts w:eastAsia="Times New Roman"/>
        </w:rPr>
      </w:pPr>
    </w:p>
    <w:p w:rsidR="00341590" w:rsidRDefault="00A04E92">
      <w:pPr>
        <w:spacing w:line="273" w:lineRule="auto"/>
        <w:ind w:firstLine="708"/>
        <w:rPr>
          <w:rFonts w:eastAsia="Times New Roman"/>
        </w:rPr>
      </w:pPr>
      <w:r>
        <w:rPr>
          <w:rFonts w:eastAsia="Times New Roman"/>
        </w:rPr>
        <w:t>Администрацией МК</w:t>
      </w:r>
      <w:r w:rsidR="005C522D">
        <w:rPr>
          <w:rFonts w:eastAsia="Times New Roman"/>
        </w:rPr>
        <w:t>ДОУ и лицами, ответственными за профилактику травматизма постоянно анализируется и</w:t>
      </w:r>
      <w:r w:rsidR="005C522D">
        <w:rPr>
          <w:rFonts w:eastAsia="Times New Roman"/>
        </w:rPr>
        <w:t xml:space="preserve"> оценивается:</w:t>
      </w:r>
    </w:p>
    <w:p w:rsidR="00341590" w:rsidRDefault="00341590">
      <w:pPr>
        <w:spacing w:line="24" w:lineRule="exact"/>
        <w:rPr>
          <w:rFonts w:eastAsia="Times New Roman"/>
        </w:rPr>
      </w:pPr>
    </w:p>
    <w:p w:rsidR="00341590" w:rsidRDefault="005C522D">
      <w:pPr>
        <w:spacing w:line="273" w:lineRule="auto"/>
        <w:ind w:firstLine="708"/>
        <w:rPr>
          <w:rFonts w:eastAsia="Times New Roman"/>
        </w:rPr>
      </w:pPr>
      <w:r>
        <w:rPr>
          <w:rFonts w:eastAsia="Times New Roman"/>
        </w:rPr>
        <w:t>- количество мероприятий по профил</w:t>
      </w:r>
      <w:r w:rsidR="00A04E92">
        <w:rPr>
          <w:rFonts w:eastAsia="Times New Roman"/>
        </w:rPr>
        <w:t>актике детского травматизма в МК</w:t>
      </w:r>
      <w:r>
        <w:rPr>
          <w:rFonts w:eastAsia="Times New Roman"/>
        </w:rPr>
        <w:t>ДОУ с воспитанниками, педагогическими работниками, родителями или лицами их заменяющими;</w:t>
      </w:r>
    </w:p>
    <w:p w:rsidR="00341590" w:rsidRDefault="00341590">
      <w:pPr>
        <w:spacing w:line="24" w:lineRule="exact"/>
        <w:rPr>
          <w:rFonts w:eastAsia="Times New Roman"/>
        </w:rPr>
      </w:pPr>
    </w:p>
    <w:p w:rsidR="00341590" w:rsidRDefault="005C522D">
      <w:pPr>
        <w:spacing w:line="273" w:lineRule="auto"/>
        <w:ind w:firstLine="708"/>
        <w:rPr>
          <w:rFonts w:eastAsia="Times New Roman"/>
        </w:rPr>
      </w:pPr>
      <w:r>
        <w:rPr>
          <w:rFonts w:eastAsia="Times New Roman"/>
        </w:rPr>
        <w:t xml:space="preserve">- количество человек (воспитанников, педагогических работников, родителей или лиц их </w:t>
      </w:r>
      <w:r>
        <w:rPr>
          <w:rFonts w:eastAsia="Times New Roman"/>
        </w:rPr>
        <w:t>заменяющих), охваченных мероприятиями по профилактике детского травматизма;</w:t>
      </w:r>
    </w:p>
    <w:p w:rsidR="00341590" w:rsidRDefault="00341590">
      <w:pPr>
        <w:spacing w:line="24" w:lineRule="exact"/>
        <w:rPr>
          <w:rFonts w:eastAsia="Times New Roman"/>
        </w:rPr>
      </w:pPr>
    </w:p>
    <w:p w:rsidR="00341590" w:rsidRDefault="005C522D">
      <w:pPr>
        <w:spacing w:line="273" w:lineRule="auto"/>
        <w:ind w:firstLine="708"/>
        <w:rPr>
          <w:rFonts w:eastAsia="Times New Roman"/>
        </w:rPr>
      </w:pPr>
      <w:r>
        <w:rPr>
          <w:rFonts w:eastAsia="Times New Roman"/>
        </w:rPr>
        <w:t>- популяризация работы образовательного учреждения путѐм представления результатов работы на сайте и стендах учреждения; выступлений на педсовете, родительских собраниях;</w:t>
      </w:r>
    </w:p>
    <w:p w:rsidR="00341590" w:rsidRDefault="00341590">
      <w:pPr>
        <w:spacing w:line="24" w:lineRule="exact"/>
        <w:rPr>
          <w:rFonts w:eastAsia="Times New Roman"/>
        </w:rPr>
      </w:pPr>
    </w:p>
    <w:p w:rsidR="00341590" w:rsidRDefault="005C522D">
      <w:pPr>
        <w:spacing w:line="273" w:lineRule="auto"/>
        <w:ind w:firstLine="708"/>
        <w:rPr>
          <w:rFonts w:eastAsia="Times New Roman"/>
        </w:rPr>
      </w:pPr>
      <w:r>
        <w:rPr>
          <w:rFonts w:eastAsia="Times New Roman"/>
        </w:rPr>
        <w:t>- колич</w:t>
      </w:r>
      <w:r>
        <w:rPr>
          <w:rFonts w:eastAsia="Times New Roman"/>
        </w:rPr>
        <w:t>ество травм и несчастных случаев в образовательном учреждении во время образовательного процесса.</w:t>
      </w:r>
    </w:p>
    <w:p w:rsidR="00341590" w:rsidRDefault="00341590">
      <w:pPr>
        <w:spacing w:line="24" w:lineRule="exact"/>
        <w:rPr>
          <w:rFonts w:eastAsia="Times New Roman"/>
        </w:rPr>
      </w:pPr>
    </w:p>
    <w:p w:rsidR="00341590" w:rsidRDefault="005C522D">
      <w:pPr>
        <w:spacing w:line="273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В процессе проведения организационных мероприятий по профилактике детского травматизма и обеспечению безопасности образовательного процесса в образовательном</w:t>
      </w:r>
      <w:r>
        <w:rPr>
          <w:rFonts w:eastAsia="Times New Roman"/>
        </w:rPr>
        <w:t xml:space="preserve"> учреждении</w:t>
      </w:r>
    </w:p>
    <w:p w:rsidR="00341590" w:rsidRDefault="00341590">
      <w:pPr>
        <w:spacing w:line="12" w:lineRule="exact"/>
        <w:rPr>
          <w:rFonts w:eastAsia="Times New Roman"/>
        </w:rPr>
      </w:pPr>
    </w:p>
    <w:p w:rsidR="00341590" w:rsidRDefault="005C522D">
      <w:pPr>
        <w:rPr>
          <w:rFonts w:eastAsia="Times New Roman"/>
        </w:rPr>
      </w:pPr>
      <w:r>
        <w:rPr>
          <w:rFonts w:eastAsia="Times New Roman"/>
        </w:rPr>
        <w:t>осуществляется комплекс мероприятий, включающий в себя:</w:t>
      </w:r>
    </w:p>
    <w:p w:rsidR="00341590" w:rsidRDefault="005C522D" w:rsidP="00A04E92">
      <w:pPr>
        <w:ind w:left="709"/>
        <w:rPr>
          <w:rFonts w:eastAsia="Times New Roman"/>
        </w:rPr>
      </w:pP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52400" cy="161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</w:t>
      </w:r>
      <w:r w:rsidR="00A04E92">
        <w:rPr>
          <w:rFonts w:eastAsia="Times New Roman"/>
        </w:rPr>
        <w:t>организацию работы по созданию и</w:t>
      </w:r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обеспечению  условий</w:t>
      </w:r>
      <w:proofErr w:type="gramEnd"/>
      <w:r>
        <w:rPr>
          <w:rFonts w:eastAsia="Times New Roman"/>
        </w:rPr>
        <w:t xml:space="preserve">  проведения  образовательного</w:t>
      </w:r>
    </w:p>
    <w:p w:rsidR="00341590" w:rsidRDefault="00341590" w:rsidP="00A04E92">
      <w:pPr>
        <w:spacing w:line="55" w:lineRule="exact"/>
        <w:ind w:left="709"/>
        <w:rPr>
          <w:rFonts w:eastAsia="Times New Roman"/>
        </w:rPr>
      </w:pPr>
    </w:p>
    <w:p w:rsidR="00A04E92" w:rsidRDefault="005C522D" w:rsidP="00A04E92">
      <w:pPr>
        <w:spacing w:line="245" w:lineRule="auto"/>
        <w:ind w:left="709"/>
        <w:rPr>
          <w:rFonts w:eastAsia="Times New Roman"/>
        </w:rPr>
      </w:pPr>
      <w:r>
        <w:rPr>
          <w:rFonts w:eastAsia="Times New Roman"/>
        </w:rPr>
        <w:t xml:space="preserve">процесса; </w:t>
      </w:r>
    </w:p>
    <w:p w:rsidR="00341590" w:rsidRDefault="00A04E92" w:rsidP="00A04E92">
      <w:pPr>
        <w:spacing w:line="245" w:lineRule="auto"/>
        <w:ind w:left="709"/>
        <w:rPr>
          <w:rFonts w:eastAsia="Times New Roman"/>
        </w:rPr>
      </w:pPr>
      <w:r>
        <w:rPr>
          <w:rFonts w:eastAsia="Times New Roman"/>
        </w:rPr>
        <w:t xml:space="preserve">- </w:t>
      </w:r>
      <w:r w:rsidR="005C522D">
        <w:rPr>
          <w:rFonts w:eastAsia="Times New Roman"/>
        </w:rPr>
        <w:t xml:space="preserve"> выработку мер по внедрению предложений членов педколлектива, направленных на</w:t>
      </w:r>
    </w:p>
    <w:p w:rsidR="00341590" w:rsidRDefault="00341590" w:rsidP="00A04E92">
      <w:pPr>
        <w:spacing w:line="48" w:lineRule="exact"/>
        <w:ind w:left="709"/>
        <w:rPr>
          <w:rFonts w:eastAsia="Times New Roman"/>
        </w:rPr>
      </w:pPr>
    </w:p>
    <w:p w:rsidR="00A04E92" w:rsidRDefault="005C522D" w:rsidP="00A04E92">
      <w:pPr>
        <w:spacing w:line="245" w:lineRule="auto"/>
        <w:ind w:left="-142" w:firstLine="851"/>
        <w:rPr>
          <w:rFonts w:eastAsia="Times New Roman"/>
        </w:rPr>
      </w:pPr>
      <w:r>
        <w:rPr>
          <w:rFonts w:eastAsia="Times New Roman"/>
        </w:rPr>
        <w:t>дальн</w:t>
      </w:r>
      <w:r>
        <w:rPr>
          <w:rFonts w:eastAsia="Times New Roman"/>
        </w:rPr>
        <w:t>ейшее улучшение и оздоровление условий проведения образовательного процесса;</w:t>
      </w:r>
    </w:p>
    <w:p w:rsidR="00341590" w:rsidRDefault="005C522D" w:rsidP="00A04E92">
      <w:pPr>
        <w:spacing w:line="245" w:lineRule="auto"/>
        <w:ind w:left="709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обсуждение на педагогическом совете, совещаниях при заведующей мероприятий по</w:t>
      </w:r>
    </w:p>
    <w:p w:rsidR="00341590" w:rsidRDefault="00341590" w:rsidP="00A04E92">
      <w:pPr>
        <w:spacing w:line="48" w:lineRule="exact"/>
        <w:ind w:left="709"/>
        <w:rPr>
          <w:rFonts w:eastAsia="Times New Roman"/>
        </w:rPr>
      </w:pPr>
    </w:p>
    <w:p w:rsidR="00A04E92" w:rsidRDefault="005C522D" w:rsidP="00A04E92">
      <w:pPr>
        <w:spacing w:line="250" w:lineRule="auto"/>
        <w:ind w:left="709"/>
        <w:rPr>
          <w:rFonts w:eastAsia="Times New Roman"/>
        </w:rPr>
      </w:pPr>
      <w:r>
        <w:rPr>
          <w:rFonts w:eastAsia="Times New Roman"/>
        </w:rPr>
        <w:t xml:space="preserve">обеспечению безопасности образовательного процесса и профилактики детского травматизма; </w:t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52400" cy="1720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реализацию мероприятий по предупреждению детского травматизма;</w:t>
      </w:r>
    </w:p>
    <w:p w:rsidR="00341590" w:rsidRDefault="005C522D" w:rsidP="00A04E92">
      <w:pPr>
        <w:spacing w:line="250" w:lineRule="auto"/>
        <w:ind w:left="709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52400" cy="1720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соблюдение в образовательном процессе обязательных норм и правил, препятствующих</w:t>
      </w:r>
    </w:p>
    <w:p w:rsidR="00341590" w:rsidRDefault="00341590">
      <w:pPr>
        <w:spacing w:line="43" w:lineRule="exact"/>
        <w:rPr>
          <w:rFonts w:eastAsia="Times New Roman"/>
        </w:rPr>
      </w:pPr>
    </w:p>
    <w:p w:rsidR="00A04E92" w:rsidRDefault="00A04E92">
      <w:pPr>
        <w:spacing w:line="245" w:lineRule="auto"/>
        <w:ind w:left="420" w:firstLine="281"/>
        <w:rPr>
          <w:rFonts w:eastAsia="Times New Roman"/>
        </w:rPr>
      </w:pPr>
      <w:r>
        <w:rPr>
          <w:rFonts w:eastAsia="Times New Roman"/>
        </w:rPr>
        <w:t xml:space="preserve">   </w:t>
      </w:r>
      <w:proofErr w:type="spellStart"/>
      <w:r w:rsidR="005C522D">
        <w:rPr>
          <w:rFonts w:eastAsia="Times New Roman"/>
        </w:rPr>
        <w:t>травмированию</w:t>
      </w:r>
      <w:proofErr w:type="spellEnd"/>
      <w:r w:rsidR="005C522D">
        <w:rPr>
          <w:rFonts w:eastAsia="Times New Roman"/>
        </w:rPr>
        <w:t xml:space="preserve"> воспитанников;</w:t>
      </w:r>
    </w:p>
    <w:p w:rsidR="00341590" w:rsidRDefault="005C522D">
      <w:pPr>
        <w:spacing w:line="245" w:lineRule="auto"/>
        <w:ind w:left="420" w:firstLine="281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контролирование используемых в образовательном процессе оборудования с позици</w:t>
      </w:r>
      <w:r>
        <w:rPr>
          <w:rFonts w:eastAsia="Times New Roman"/>
        </w:rPr>
        <w:t>и</w:t>
      </w:r>
    </w:p>
    <w:p w:rsidR="00341590" w:rsidRDefault="00341590">
      <w:pPr>
        <w:spacing w:line="49" w:lineRule="exact"/>
        <w:rPr>
          <w:rFonts w:eastAsia="Times New Roman"/>
        </w:rPr>
      </w:pPr>
    </w:p>
    <w:p w:rsidR="00A04E92" w:rsidRDefault="005C522D">
      <w:pPr>
        <w:spacing w:line="245" w:lineRule="auto"/>
        <w:ind w:left="420" w:firstLine="281"/>
        <w:rPr>
          <w:rFonts w:eastAsia="Times New Roman"/>
        </w:rPr>
      </w:pPr>
      <w:r>
        <w:rPr>
          <w:rFonts w:eastAsia="Times New Roman"/>
        </w:rPr>
        <w:t>соблюдения требований безопасности;</w:t>
      </w:r>
    </w:p>
    <w:p w:rsidR="00341590" w:rsidRDefault="005C522D" w:rsidP="00A04E92">
      <w:pPr>
        <w:spacing w:line="245" w:lineRule="auto"/>
        <w:ind w:left="851" w:hanging="142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контроль за соблюдением мер по выполнению санитарно-гигиенических норм и </w:t>
      </w:r>
      <w:r w:rsidR="00A04E92">
        <w:rPr>
          <w:rFonts w:eastAsia="Times New Roman"/>
        </w:rPr>
        <w:t xml:space="preserve">   </w:t>
      </w:r>
      <w:r>
        <w:rPr>
          <w:rFonts w:eastAsia="Times New Roman"/>
        </w:rPr>
        <w:t>требований, а</w:t>
      </w:r>
    </w:p>
    <w:p w:rsidR="00341590" w:rsidRDefault="00341590">
      <w:pPr>
        <w:spacing w:line="37" w:lineRule="exact"/>
        <w:rPr>
          <w:rFonts w:eastAsia="Times New Roman"/>
        </w:rPr>
      </w:pPr>
    </w:p>
    <w:p w:rsidR="00341590" w:rsidRDefault="005C522D">
      <w:pPr>
        <w:ind w:left="700"/>
        <w:rPr>
          <w:rFonts w:eastAsia="Times New Roman"/>
        </w:rPr>
      </w:pPr>
      <w:r>
        <w:rPr>
          <w:rFonts w:eastAsia="Times New Roman"/>
        </w:rPr>
        <w:t>также правил по пожарной и электробезопасности при проведении праздников, развлечений,</w:t>
      </w:r>
    </w:p>
    <w:p w:rsidR="00341590" w:rsidRDefault="00341590">
      <w:pPr>
        <w:spacing w:line="58" w:lineRule="exact"/>
        <w:rPr>
          <w:rFonts w:eastAsia="Times New Roman"/>
        </w:rPr>
      </w:pPr>
    </w:p>
    <w:p w:rsidR="00A04E92" w:rsidRDefault="005C522D">
      <w:pPr>
        <w:spacing w:line="245" w:lineRule="auto"/>
        <w:ind w:left="420" w:right="240" w:firstLine="281"/>
        <w:rPr>
          <w:rFonts w:eastAsia="Times New Roman"/>
        </w:rPr>
      </w:pPr>
      <w:r>
        <w:rPr>
          <w:rFonts w:eastAsia="Times New Roman"/>
        </w:rPr>
        <w:t>досугов;</w:t>
      </w:r>
    </w:p>
    <w:p w:rsidR="00341590" w:rsidRDefault="005C522D" w:rsidP="00A04E92">
      <w:pPr>
        <w:spacing w:line="245" w:lineRule="auto"/>
        <w:ind w:left="851" w:right="240" w:hanging="142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  <w:noProof/>
          <w:sz w:val="1"/>
          <w:szCs w:val="1"/>
        </w:rPr>
        <w:drawing>
          <wp:inline distT="0" distB="0" distL="0" distR="0">
            <wp:extent cx="152400" cy="152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своевременное выполнение алг</w:t>
      </w:r>
      <w:r>
        <w:rPr>
          <w:rFonts w:eastAsia="Times New Roman"/>
        </w:rPr>
        <w:t xml:space="preserve">оритма действий при несчастных случаях с </w:t>
      </w:r>
      <w:r w:rsidR="00A04E92">
        <w:rPr>
          <w:rFonts w:eastAsia="Times New Roman"/>
        </w:rPr>
        <w:t xml:space="preserve">      </w:t>
      </w:r>
      <w:r>
        <w:rPr>
          <w:rFonts w:eastAsia="Times New Roman"/>
        </w:rPr>
        <w:t>воспитанниками.</w:t>
      </w:r>
    </w:p>
    <w:p w:rsidR="00341590" w:rsidRDefault="00341590">
      <w:pPr>
        <w:spacing w:line="48" w:lineRule="exact"/>
        <w:rPr>
          <w:rFonts w:eastAsia="Times New Roman"/>
        </w:rPr>
      </w:pPr>
    </w:p>
    <w:p w:rsidR="00A04E92" w:rsidRDefault="00A04E92">
      <w:pPr>
        <w:spacing w:line="282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Администрация МКДОУ уделяет</w:t>
      </w:r>
      <w:r w:rsidR="005C522D">
        <w:rPr>
          <w:rFonts w:eastAsia="Times New Roman"/>
        </w:rPr>
        <w:t xml:space="preserve"> особое внимание игровому оборудованию,</w:t>
      </w:r>
      <w:r>
        <w:rPr>
          <w:rFonts w:eastAsia="Times New Roman"/>
        </w:rPr>
        <w:t xml:space="preserve"> установленному на территории МК</w:t>
      </w:r>
      <w:r w:rsidR="005C522D">
        <w:rPr>
          <w:rFonts w:eastAsia="Times New Roman"/>
        </w:rPr>
        <w:t>ДОУ. Оборудование надежно закреплено, безопасно, соответствует возрасту и росту в</w:t>
      </w:r>
      <w:r w:rsidR="005C522D">
        <w:rPr>
          <w:rFonts w:eastAsia="Times New Roman"/>
        </w:rPr>
        <w:t xml:space="preserve">оспитанников, его установка осуществлялась согласно инструкции предприятия-изготовителя. </w:t>
      </w:r>
    </w:p>
    <w:p w:rsidR="00A04E92" w:rsidRDefault="00A04E92">
      <w:pPr>
        <w:spacing w:line="282" w:lineRule="auto"/>
        <w:ind w:firstLine="708"/>
        <w:jc w:val="both"/>
        <w:rPr>
          <w:rFonts w:eastAsia="Times New Roman"/>
        </w:rPr>
      </w:pPr>
    </w:p>
    <w:p w:rsidR="00A04E92" w:rsidRDefault="00A04E92">
      <w:pPr>
        <w:spacing w:line="282" w:lineRule="auto"/>
        <w:ind w:firstLine="708"/>
        <w:jc w:val="both"/>
        <w:rPr>
          <w:rFonts w:eastAsia="Times New Roman"/>
        </w:rPr>
      </w:pPr>
    </w:p>
    <w:p w:rsidR="00A04E92" w:rsidRDefault="00A04E92">
      <w:pPr>
        <w:spacing w:line="282" w:lineRule="auto"/>
        <w:ind w:firstLine="708"/>
        <w:jc w:val="both"/>
        <w:rPr>
          <w:rFonts w:eastAsia="Times New Roman"/>
        </w:rPr>
      </w:pPr>
    </w:p>
    <w:p w:rsidR="00A04E92" w:rsidRPr="00A04E92" w:rsidRDefault="005C522D" w:rsidP="00A04E92">
      <w:pPr>
        <w:spacing w:line="282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Поверхность оборудования не имеет острых </w:t>
      </w:r>
      <w:r w:rsidR="00A04E92">
        <w:rPr>
          <w:rFonts w:eastAsia="Times New Roman"/>
        </w:rPr>
        <w:t>выступов, шероховатостей</w:t>
      </w:r>
      <w:r>
        <w:rPr>
          <w:rFonts w:eastAsia="Times New Roman"/>
        </w:rPr>
        <w:t xml:space="preserve"> и выступающих болтов. Спортивно-игровые площадки хорошо утрамбованы, дренированы. Занятия на сырых пл</w:t>
      </w:r>
      <w:r>
        <w:rPr>
          <w:rFonts w:eastAsia="Times New Roman"/>
        </w:rPr>
        <w:t>ощадках, имеющих неровности и выбоины, не проводятся.</w:t>
      </w:r>
    </w:p>
    <w:p w:rsidR="00A04E92" w:rsidRDefault="00A04E92" w:rsidP="00A04E92">
      <w:pPr>
        <w:spacing w:line="6" w:lineRule="exact"/>
        <w:rPr>
          <w:rFonts w:eastAsia="Times New Roman"/>
        </w:rPr>
      </w:pPr>
    </w:p>
    <w:p w:rsidR="00A04E92" w:rsidRDefault="00A04E92" w:rsidP="00A04E92">
      <w:pPr>
        <w:ind w:left="701"/>
        <w:rPr>
          <w:rFonts w:eastAsia="Times New Roman"/>
        </w:rPr>
      </w:pPr>
      <w:r>
        <w:rPr>
          <w:rFonts w:eastAsia="Times New Roman"/>
        </w:rPr>
        <w:t>Для оценки качества и безопасности игрового оборудования постоянно проводятся:</w:t>
      </w:r>
    </w:p>
    <w:p w:rsidR="00A04E92" w:rsidRDefault="00A04E92" w:rsidP="00A04E92">
      <w:pPr>
        <w:spacing w:line="58" w:lineRule="exact"/>
        <w:rPr>
          <w:rFonts w:eastAsia="Times New Roman"/>
        </w:rPr>
      </w:pPr>
    </w:p>
    <w:p w:rsidR="00A04E92" w:rsidRDefault="00A04E92" w:rsidP="00A04E92">
      <w:pPr>
        <w:spacing w:line="273" w:lineRule="auto"/>
        <w:ind w:left="1" w:right="280" w:firstLine="708"/>
        <w:rPr>
          <w:rFonts w:eastAsia="Times New Roman"/>
        </w:rPr>
      </w:pPr>
      <w:r>
        <w:rPr>
          <w:rFonts w:eastAsia="Times New Roman"/>
        </w:rPr>
        <w:t>1) регулярный визуальный осмотр (выявление неисправностей и посторонних предметов, представляющих опасность);</w:t>
      </w:r>
    </w:p>
    <w:p w:rsidR="00A04E92" w:rsidRDefault="00A04E92" w:rsidP="00A04E92">
      <w:pPr>
        <w:spacing w:line="12" w:lineRule="exact"/>
        <w:rPr>
          <w:rFonts w:eastAsia="Times New Roman"/>
        </w:rPr>
      </w:pPr>
    </w:p>
    <w:p w:rsidR="00A04E92" w:rsidRDefault="00A04E92" w:rsidP="00A04E92">
      <w:pPr>
        <w:ind w:left="701"/>
        <w:rPr>
          <w:rFonts w:eastAsia="Times New Roman"/>
        </w:rPr>
      </w:pPr>
      <w:r>
        <w:rPr>
          <w:rFonts w:eastAsia="Times New Roman"/>
        </w:rPr>
        <w:t>2) функциональный осмотр (осмотр с целью проверки исправности, прочности);</w:t>
      </w:r>
    </w:p>
    <w:p w:rsidR="00A04E92" w:rsidRDefault="00A04E92" w:rsidP="00A04E92">
      <w:pPr>
        <w:spacing w:line="58" w:lineRule="exact"/>
        <w:rPr>
          <w:rFonts w:eastAsia="Times New Roman"/>
        </w:rPr>
      </w:pPr>
    </w:p>
    <w:p w:rsidR="00A04E92" w:rsidRDefault="00A04E92" w:rsidP="00A04E92">
      <w:pPr>
        <w:spacing w:line="273" w:lineRule="auto"/>
        <w:ind w:left="1" w:right="280" w:firstLine="708"/>
        <w:rPr>
          <w:rFonts w:eastAsia="Times New Roman"/>
        </w:rPr>
      </w:pPr>
      <w:r>
        <w:rPr>
          <w:rFonts w:eastAsia="Times New Roman"/>
        </w:rPr>
        <w:t>3) ежегодный основной осмотр (1 раз в 6 месяцев с целью подтверждения нормального эксплуатационного состояния оборудования).</w:t>
      </w:r>
    </w:p>
    <w:p w:rsidR="00A04E92" w:rsidRDefault="00A04E92" w:rsidP="00A04E92">
      <w:pPr>
        <w:spacing w:line="24" w:lineRule="exact"/>
        <w:rPr>
          <w:rFonts w:eastAsia="Times New Roman"/>
        </w:rPr>
      </w:pPr>
    </w:p>
    <w:p w:rsidR="00A04E92" w:rsidRDefault="00A04E92" w:rsidP="00A04E92">
      <w:pPr>
        <w:spacing w:line="273" w:lineRule="auto"/>
        <w:ind w:left="1" w:right="280" w:firstLine="708"/>
        <w:rPr>
          <w:rFonts w:eastAsia="Times New Roman"/>
        </w:rPr>
      </w:pPr>
      <w:r>
        <w:rPr>
          <w:rFonts w:eastAsia="Times New Roman"/>
        </w:rPr>
        <w:t>Если в результате осмотра обнаруживаются серьезные неисправности, влияющие на безопасность оборудования, то они незамедлительно устраняются.</w:t>
      </w:r>
    </w:p>
    <w:p w:rsidR="00A04E92" w:rsidRDefault="00A04E92" w:rsidP="00A04E92">
      <w:pPr>
        <w:spacing w:line="276" w:lineRule="exact"/>
        <w:rPr>
          <w:sz w:val="20"/>
          <w:szCs w:val="20"/>
        </w:rPr>
      </w:pPr>
    </w:p>
    <w:p w:rsidR="00A04E92" w:rsidRDefault="00A04E92" w:rsidP="00A04E92">
      <w:pPr>
        <w:spacing w:line="234" w:lineRule="auto"/>
        <w:ind w:left="1" w:right="280" w:firstLine="708"/>
        <w:rPr>
          <w:sz w:val="20"/>
          <w:szCs w:val="20"/>
        </w:rPr>
      </w:pPr>
      <w:r>
        <w:rPr>
          <w:rFonts w:eastAsia="Times New Roman"/>
        </w:rPr>
        <w:t>Ежегодно и по итогам каждого квартала проводится мониторинг детского травматизма во время образовательного процесса и анализ проводимых п</w:t>
      </w:r>
      <w:r>
        <w:rPr>
          <w:rFonts w:eastAsia="Times New Roman"/>
        </w:rPr>
        <w:t>рофилактических мероприятий в МК</w:t>
      </w:r>
      <w:r>
        <w:rPr>
          <w:rFonts w:eastAsia="Times New Roman"/>
        </w:rPr>
        <w:t>ДОУ.</w:t>
      </w:r>
    </w:p>
    <w:p w:rsidR="00341590" w:rsidRDefault="00341590">
      <w:pPr>
        <w:spacing w:line="58" w:lineRule="exact"/>
        <w:rPr>
          <w:rFonts w:eastAsia="Times New Roman"/>
        </w:rPr>
      </w:pPr>
    </w:p>
    <w:p w:rsidR="005C522D" w:rsidRDefault="005C522D">
      <w:pPr>
        <w:spacing w:line="280" w:lineRule="auto"/>
        <w:ind w:left="1" w:right="280" w:firstLine="708"/>
        <w:jc w:val="both"/>
        <w:rPr>
          <w:rFonts w:eastAsia="Times New Roman"/>
        </w:rPr>
      </w:pPr>
      <w:r>
        <w:rPr>
          <w:rFonts w:eastAsia="Times New Roman"/>
        </w:rPr>
        <w:t>Анализ работы МКДОУ позволяет</w:t>
      </w:r>
      <w:r>
        <w:rPr>
          <w:rFonts w:eastAsia="Times New Roman"/>
        </w:rPr>
        <w:t xml:space="preserve"> сделать вывод о том, что вопросы </w:t>
      </w:r>
      <w:r>
        <w:rPr>
          <w:rFonts w:eastAsia="Times New Roman"/>
        </w:rPr>
        <w:t>профилактики детского травматизма и создания безопасных условий труда находятся в центре внимания администрации МК</w:t>
      </w:r>
      <w:r>
        <w:rPr>
          <w:rFonts w:eastAsia="Times New Roman"/>
        </w:rPr>
        <w:t>ДОУ. Целенаправленная профилактическая работа позволяет снизить уровень травматизма детей, сохранить их здоровье, а, самое главное, – жизнь.</w:t>
      </w:r>
    </w:p>
    <w:p w:rsidR="005C522D" w:rsidRPr="005C522D" w:rsidRDefault="005C522D" w:rsidP="005C522D">
      <w:pPr>
        <w:rPr>
          <w:rFonts w:eastAsia="Times New Roman"/>
        </w:rPr>
      </w:pPr>
    </w:p>
    <w:p w:rsidR="005C522D" w:rsidRPr="005C522D" w:rsidRDefault="005C522D" w:rsidP="005C522D">
      <w:pPr>
        <w:rPr>
          <w:rFonts w:eastAsia="Times New Roman"/>
        </w:rPr>
      </w:pPr>
    </w:p>
    <w:p w:rsidR="005C522D" w:rsidRPr="005C522D" w:rsidRDefault="005C522D" w:rsidP="005C522D">
      <w:pPr>
        <w:rPr>
          <w:rFonts w:eastAsia="Times New Roman"/>
        </w:rPr>
      </w:pPr>
    </w:p>
    <w:p w:rsidR="005C522D" w:rsidRDefault="005C522D" w:rsidP="005C522D">
      <w:pPr>
        <w:rPr>
          <w:rFonts w:eastAsia="Times New Roman"/>
        </w:rPr>
      </w:pPr>
    </w:p>
    <w:p w:rsidR="00341590" w:rsidRPr="005C522D" w:rsidRDefault="005C522D" w:rsidP="005C522D">
      <w:pPr>
        <w:tabs>
          <w:tab w:val="left" w:pos="1080"/>
        </w:tabs>
        <w:rPr>
          <w:rFonts w:eastAsia="Times New Roman"/>
        </w:rPr>
      </w:pPr>
      <w:r>
        <w:rPr>
          <w:rFonts w:eastAsia="Times New Roman"/>
        </w:rPr>
        <w:tab/>
      </w:r>
      <w:bookmarkStart w:id="0" w:name="_GoBack"/>
      <w:bookmarkEnd w:id="0"/>
    </w:p>
    <w:sectPr w:rsidR="00341590" w:rsidRPr="005C522D">
      <w:pgSz w:w="11900" w:h="16838"/>
      <w:pgMar w:top="903" w:right="566" w:bottom="0" w:left="1419" w:header="0" w:footer="0" w:gutter="0"/>
      <w:cols w:space="720" w:equalWidth="0">
        <w:col w:w="99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092E7FA0"/>
    <w:lvl w:ilvl="0" w:tplc="91447A8C">
      <w:start w:val="1"/>
      <w:numFmt w:val="bullet"/>
      <w:lvlText w:val="К"/>
      <w:lvlJc w:val="left"/>
    </w:lvl>
    <w:lvl w:ilvl="1" w:tplc="B69282CE">
      <w:numFmt w:val="decimal"/>
      <w:lvlText w:val=""/>
      <w:lvlJc w:val="left"/>
    </w:lvl>
    <w:lvl w:ilvl="2" w:tplc="AA46DA4E">
      <w:numFmt w:val="decimal"/>
      <w:lvlText w:val=""/>
      <w:lvlJc w:val="left"/>
    </w:lvl>
    <w:lvl w:ilvl="3" w:tplc="9D82EAB6">
      <w:numFmt w:val="decimal"/>
      <w:lvlText w:val=""/>
      <w:lvlJc w:val="left"/>
    </w:lvl>
    <w:lvl w:ilvl="4" w:tplc="E95873B4">
      <w:numFmt w:val="decimal"/>
      <w:lvlText w:val=""/>
      <w:lvlJc w:val="left"/>
    </w:lvl>
    <w:lvl w:ilvl="5" w:tplc="592A2DAC">
      <w:numFmt w:val="decimal"/>
      <w:lvlText w:val=""/>
      <w:lvlJc w:val="left"/>
    </w:lvl>
    <w:lvl w:ilvl="6" w:tplc="95181CBE">
      <w:numFmt w:val="decimal"/>
      <w:lvlText w:val=""/>
      <w:lvlJc w:val="left"/>
    </w:lvl>
    <w:lvl w:ilvl="7" w:tplc="ED4061A2">
      <w:numFmt w:val="decimal"/>
      <w:lvlText w:val=""/>
      <w:lvlJc w:val="left"/>
    </w:lvl>
    <w:lvl w:ilvl="8" w:tplc="E2A4395E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5D6EC3CC"/>
    <w:lvl w:ilvl="0" w:tplc="E8B0565E">
      <w:start w:val="1"/>
      <w:numFmt w:val="bullet"/>
      <w:lvlText w:val="В"/>
      <w:lvlJc w:val="left"/>
    </w:lvl>
    <w:lvl w:ilvl="1" w:tplc="BDA61016">
      <w:numFmt w:val="decimal"/>
      <w:lvlText w:val=""/>
      <w:lvlJc w:val="left"/>
    </w:lvl>
    <w:lvl w:ilvl="2" w:tplc="9CDE5C9C">
      <w:numFmt w:val="decimal"/>
      <w:lvlText w:val=""/>
      <w:lvlJc w:val="left"/>
    </w:lvl>
    <w:lvl w:ilvl="3" w:tplc="5B006ACC">
      <w:numFmt w:val="decimal"/>
      <w:lvlText w:val=""/>
      <w:lvlJc w:val="left"/>
    </w:lvl>
    <w:lvl w:ilvl="4" w:tplc="9E92E982">
      <w:numFmt w:val="decimal"/>
      <w:lvlText w:val=""/>
      <w:lvlJc w:val="left"/>
    </w:lvl>
    <w:lvl w:ilvl="5" w:tplc="D330536E">
      <w:numFmt w:val="decimal"/>
      <w:lvlText w:val=""/>
      <w:lvlJc w:val="left"/>
    </w:lvl>
    <w:lvl w:ilvl="6" w:tplc="0F3E1F26">
      <w:numFmt w:val="decimal"/>
      <w:lvlText w:val=""/>
      <w:lvlJc w:val="left"/>
    </w:lvl>
    <w:lvl w:ilvl="7" w:tplc="4FD2AF10">
      <w:numFmt w:val="decimal"/>
      <w:lvlText w:val=""/>
      <w:lvlJc w:val="left"/>
    </w:lvl>
    <w:lvl w:ilvl="8" w:tplc="74EE39AC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61EC20A2"/>
    <w:lvl w:ilvl="0" w:tplc="45F8B43E">
      <w:start w:val="1"/>
      <w:numFmt w:val="bullet"/>
      <w:lvlText w:val="-"/>
      <w:lvlJc w:val="left"/>
    </w:lvl>
    <w:lvl w:ilvl="1" w:tplc="1E7AB678">
      <w:numFmt w:val="decimal"/>
      <w:lvlText w:val=""/>
      <w:lvlJc w:val="left"/>
    </w:lvl>
    <w:lvl w:ilvl="2" w:tplc="CE065B3E">
      <w:numFmt w:val="decimal"/>
      <w:lvlText w:val=""/>
      <w:lvlJc w:val="left"/>
    </w:lvl>
    <w:lvl w:ilvl="3" w:tplc="B8763F2A">
      <w:numFmt w:val="decimal"/>
      <w:lvlText w:val=""/>
      <w:lvlJc w:val="left"/>
    </w:lvl>
    <w:lvl w:ilvl="4" w:tplc="79F401F2">
      <w:numFmt w:val="decimal"/>
      <w:lvlText w:val=""/>
      <w:lvlJc w:val="left"/>
    </w:lvl>
    <w:lvl w:ilvl="5" w:tplc="FDF2BE8C">
      <w:numFmt w:val="decimal"/>
      <w:lvlText w:val=""/>
      <w:lvlJc w:val="left"/>
    </w:lvl>
    <w:lvl w:ilvl="6" w:tplc="73E2039A">
      <w:numFmt w:val="decimal"/>
      <w:lvlText w:val=""/>
      <w:lvlJc w:val="left"/>
    </w:lvl>
    <w:lvl w:ilvl="7" w:tplc="925683CA">
      <w:numFmt w:val="decimal"/>
      <w:lvlText w:val=""/>
      <w:lvlJc w:val="left"/>
    </w:lvl>
    <w:lvl w:ilvl="8" w:tplc="69D8027A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4CFE1524"/>
    <w:lvl w:ilvl="0" w:tplc="8CBEB774">
      <w:start w:val="1"/>
      <w:numFmt w:val="bullet"/>
      <w:lvlText w:val="№"/>
      <w:lvlJc w:val="left"/>
    </w:lvl>
    <w:lvl w:ilvl="1" w:tplc="79FE8D32">
      <w:numFmt w:val="decimal"/>
      <w:lvlText w:val=""/>
      <w:lvlJc w:val="left"/>
    </w:lvl>
    <w:lvl w:ilvl="2" w:tplc="555ADA8E">
      <w:numFmt w:val="decimal"/>
      <w:lvlText w:val=""/>
      <w:lvlJc w:val="left"/>
    </w:lvl>
    <w:lvl w:ilvl="3" w:tplc="0C8CD4A2">
      <w:numFmt w:val="decimal"/>
      <w:lvlText w:val=""/>
      <w:lvlJc w:val="left"/>
    </w:lvl>
    <w:lvl w:ilvl="4" w:tplc="DCA2F0B0">
      <w:numFmt w:val="decimal"/>
      <w:lvlText w:val=""/>
      <w:lvlJc w:val="left"/>
    </w:lvl>
    <w:lvl w:ilvl="5" w:tplc="1CAE997A">
      <w:numFmt w:val="decimal"/>
      <w:lvlText w:val=""/>
      <w:lvlJc w:val="left"/>
    </w:lvl>
    <w:lvl w:ilvl="6" w:tplc="74322916">
      <w:numFmt w:val="decimal"/>
      <w:lvlText w:val=""/>
      <w:lvlJc w:val="left"/>
    </w:lvl>
    <w:lvl w:ilvl="7" w:tplc="A1D60792">
      <w:numFmt w:val="decimal"/>
      <w:lvlText w:val=""/>
      <w:lvlJc w:val="left"/>
    </w:lvl>
    <w:lvl w:ilvl="8" w:tplc="ED2AE32A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ECA625DC"/>
    <w:lvl w:ilvl="0" w:tplc="C2BC5754">
      <w:start w:val="1"/>
      <w:numFmt w:val="bullet"/>
      <w:lvlText w:val="-"/>
      <w:lvlJc w:val="left"/>
    </w:lvl>
    <w:lvl w:ilvl="1" w:tplc="CD18B4A8">
      <w:numFmt w:val="decimal"/>
      <w:lvlText w:val=""/>
      <w:lvlJc w:val="left"/>
    </w:lvl>
    <w:lvl w:ilvl="2" w:tplc="10E209A4">
      <w:numFmt w:val="decimal"/>
      <w:lvlText w:val=""/>
      <w:lvlJc w:val="left"/>
    </w:lvl>
    <w:lvl w:ilvl="3" w:tplc="51CA490A">
      <w:numFmt w:val="decimal"/>
      <w:lvlText w:val=""/>
      <w:lvlJc w:val="left"/>
    </w:lvl>
    <w:lvl w:ilvl="4" w:tplc="58BA6C90">
      <w:numFmt w:val="decimal"/>
      <w:lvlText w:val=""/>
      <w:lvlJc w:val="left"/>
    </w:lvl>
    <w:lvl w:ilvl="5" w:tplc="70724198">
      <w:numFmt w:val="decimal"/>
      <w:lvlText w:val=""/>
      <w:lvlJc w:val="left"/>
    </w:lvl>
    <w:lvl w:ilvl="6" w:tplc="C6A88F76">
      <w:numFmt w:val="decimal"/>
      <w:lvlText w:val=""/>
      <w:lvlJc w:val="left"/>
    </w:lvl>
    <w:lvl w:ilvl="7" w:tplc="0CB269CE">
      <w:numFmt w:val="decimal"/>
      <w:lvlText w:val=""/>
      <w:lvlJc w:val="left"/>
    </w:lvl>
    <w:lvl w:ilvl="8" w:tplc="925422A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0B948AEE"/>
    <w:lvl w:ilvl="0" w:tplc="43801B58">
      <w:start w:val="1"/>
      <w:numFmt w:val="bullet"/>
      <w:lvlText w:val="В"/>
      <w:lvlJc w:val="left"/>
    </w:lvl>
    <w:lvl w:ilvl="1" w:tplc="63F0831A">
      <w:numFmt w:val="decimal"/>
      <w:lvlText w:val=""/>
      <w:lvlJc w:val="left"/>
    </w:lvl>
    <w:lvl w:ilvl="2" w:tplc="E1448DE0">
      <w:numFmt w:val="decimal"/>
      <w:lvlText w:val=""/>
      <w:lvlJc w:val="left"/>
    </w:lvl>
    <w:lvl w:ilvl="3" w:tplc="458099CE">
      <w:numFmt w:val="decimal"/>
      <w:lvlText w:val=""/>
      <w:lvlJc w:val="left"/>
    </w:lvl>
    <w:lvl w:ilvl="4" w:tplc="13CA7CE6">
      <w:numFmt w:val="decimal"/>
      <w:lvlText w:val=""/>
      <w:lvlJc w:val="left"/>
    </w:lvl>
    <w:lvl w:ilvl="5" w:tplc="06FE93AA">
      <w:numFmt w:val="decimal"/>
      <w:lvlText w:val=""/>
      <w:lvlJc w:val="left"/>
    </w:lvl>
    <w:lvl w:ilvl="6" w:tplc="8C54074A">
      <w:numFmt w:val="decimal"/>
      <w:lvlText w:val=""/>
      <w:lvlJc w:val="left"/>
    </w:lvl>
    <w:lvl w:ilvl="7" w:tplc="F8022D10">
      <w:numFmt w:val="decimal"/>
      <w:lvlText w:val=""/>
      <w:lvlJc w:val="left"/>
    </w:lvl>
    <w:lvl w:ilvl="8" w:tplc="05ACEE9C">
      <w:numFmt w:val="decimal"/>
      <w:lvlText w:val=""/>
      <w:lvlJc w:val="left"/>
    </w:lvl>
  </w:abstractNum>
  <w:abstractNum w:abstractNumId="6" w15:restartNumberingAfterBreak="0">
    <w:nsid w:val="000041BB"/>
    <w:multiLevelType w:val="hybridMultilevel"/>
    <w:tmpl w:val="F00EFF84"/>
    <w:lvl w:ilvl="0" w:tplc="2C68DD4E">
      <w:start w:val="1"/>
      <w:numFmt w:val="bullet"/>
      <w:lvlText w:val="-"/>
      <w:lvlJc w:val="left"/>
    </w:lvl>
    <w:lvl w:ilvl="1" w:tplc="803289F4">
      <w:numFmt w:val="decimal"/>
      <w:lvlText w:val=""/>
      <w:lvlJc w:val="left"/>
    </w:lvl>
    <w:lvl w:ilvl="2" w:tplc="C13A5FB2">
      <w:numFmt w:val="decimal"/>
      <w:lvlText w:val=""/>
      <w:lvlJc w:val="left"/>
    </w:lvl>
    <w:lvl w:ilvl="3" w:tplc="8D463490">
      <w:numFmt w:val="decimal"/>
      <w:lvlText w:val=""/>
      <w:lvlJc w:val="left"/>
    </w:lvl>
    <w:lvl w:ilvl="4" w:tplc="D578E3D0">
      <w:numFmt w:val="decimal"/>
      <w:lvlText w:val=""/>
      <w:lvlJc w:val="left"/>
    </w:lvl>
    <w:lvl w:ilvl="5" w:tplc="31D87C36">
      <w:numFmt w:val="decimal"/>
      <w:lvlText w:val=""/>
      <w:lvlJc w:val="left"/>
    </w:lvl>
    <w:lvl w:ilvl="6" w:tplc="B2169DB2">
      <w:numFmt w:val="decimal"/>
      <w:lvlText w:val=""/>
      <w:lvlJc w:val="left"/>
    </w:lvl>
    <w:lvl w:ilvl="7" w:tplc="5AF25EF2">
      <w:numFmt w:val="decimal"/>
      <w:lvlText w:val=""/>
      <w:lvlJc w:val="left"/>
    </w:lvl>
    <w:lvl w:ilvl="8" w:tplc="D5EC7264">
      <w:numFmt w:val="decimal"/>
      <w:lvlText w:val=""/>
      <w:lvlJc w:val="left"/>
    </w:lvl>
  </w:abstractNum>
  <w:abstractNum w:abstractNumId="7" w15:restartNumberingAfterBreak="0">
    <w:nsid w:val="00005AF1"/>
    <w:multiLevelType w:val="hybridMultilevel"/>
    <w:tmpl w:val="F74CC09E"/>
    <w:lvl w:ilvl="0" w:tplc="DE3A1114">
      <w:start w:val="1"/>
      <w:numFmt w:val="bullet"/>
      <w:lvlText w:val="в"/>
      <w:lvlJc w:val="left"/>
    </w:lvl>
    <w:lvl w:ilvl="1" w:tplc="7C5A0798">
      <w:start w:val="1"/>
      <w:numFmt w:val="bullet"/>
      <w:lvlText w:val="В"/>
      <w:lvlJc w:val="left"/>
    </w:lvl>
    <w:lvl w:ilvl="2" w:tplc="C6D2100A">
      <w:start w:val="1"/>
      <w:numFmt w:val="bullet"/>
      <w:lvlText w:val=""/>
      <w:lvlJc w:val="left"/>
    </w:lvl>
    <w:lvl w:ilvl="3" w:tplc="9CA61402">
      <w:start w:val="1"/>
      <w:numFmt w:val="bullet"/>
      <w:lvlText w:val=""/>
      <w:lvlJc w:val="left"/>
    </w:lvl>
    <w:lvl w:ilvl="4" w:tplc="E80821C4">
      <w:numFmt w:val="decimal"/>
      <w:lvlText w:val=""/>
      <w:lvlJc w:val="left"/>
    </w:lvl>
    <w:lvl w:ilvl="5" w:tplc="ACDCFE68">
      <w:numFmt w:val="decimal"/>
      <w:lvlText w:val=""/>
      <w:lvlJc w:val="left"/>
    </w:lvl>
    <w:lvl w:ilvl="6" w:tplc="894A3E32">
      <w:numFmt w:val="decimal"/>
      <w:lvlText w:val=""/>
      <w:lvlJc w:val="left"/>
    </w:lvl>
    <w:lvl w:ilvl="7" w:tplc="7446096E">
      <w:numFmt w:val="decimal"/>
      <w:lvlText w:val=""/>
      <w:lvlJc w:val="left"/>
    </w:lvl>
    <w:lvl w:ilvl="8" w:tplc="11ECED0E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E9B69EFC"/>
    <w:lvl w:ilvl="0" w:tplc="CF5C7C8A">
      <w:start w:val="1"/>
      <w:numFmt w:val="bullet"/>
      <w:lvlText w:val="о"/>
      <w:lvlJc w:val="left"/>
    </w:lvl>
    <w:lvl w:ilvl="1" w:tplc="4B960AB0">
      <w:start w:val="1"/>
      <w:numFmt w:val="bullet"/>
      <w:lvlText w:val="в"/>
      <w:lvlJc w:val="left"/>
    </w:lvl>
    <w:lvl w:ilvl="2" w:tplc="8028F6E4">
      <w:numFmt w:val="decimal"/>
      <w:lvlText w:val=""/>
      <w:lvlJc w:val="left"/>
    </w:lvl>
    <w:lvl w:ilvl="3" w:tplc="1BB8D044">
      <w:numFmt w:val="decimal"/>
      <w:lvlText w:val=""/>
      <w:lvlJc w:val="left"/>
    </w:lvl>
    <w:lvl w:ilvl="4" w:tplc="52D89F2C">
      <w:numFmt w:val="decimal"/>
      <w:lvlText w:val=""/>
      <w:lvlJc w:val="left"/>
    </w:lvl>
    <w:lvl w:ilvl="5" w:tplc="D10A22C2">
      <w:numFmt w:val="decimal"/>
      <w:lvlText w:val=""/>
      <w:lvlJc w:val="left"/>
    </w:lvl>
    <w:lvl w:ilvl="6" w:tplc="F7BECEC0">
      <w:numFmt w:val="decimal"/>
      <w:lvlText w:val=""/>
      <w:lvlJc w:val="left"/>
    </w:lvl>
    <w:lvl w:ilvl="7" w:tplc="3D320D80">
      <w:numFmt w:val="decimal"/>
      <w:lvlText w:val=""/>
      <w:lvlJc w:val="left"/>
    </w:lvl>
    <w:lvl w:ilvl="8" w:tplc="2570976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90"/>
    <w:rsid w:val="00341590"/>
    <w:rsid w:val="005C522D"/>
    <w:rsid w:val="00A04E92"/>
    <w:rsid w:val="00E9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55F6"/>
  <w15:docId w15:val="{277AD319-4D2E-49E2-A0B3-123F3D24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1272</Words>
  <Characters>7254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AIDA</cp:lastModifiedBy>
  <cp:revision>2</cp:revision>
  <dcterms:created xsi:type="dcterms:W3CDTF">2022-06-30T08:29:00Z</dcterms:created>
  <dcterms:modified xsi:type="dcterms:W3CDTF">2022-06-30T08:29:00Z</dcterms:modified>
</cp:coreProperties>
</file>