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15E" w:rsidRPr="002D215E" w:rsidRDefault="002D215E" w:rsidP="002D215E">
      <w:pPr>
        <w:spacing w:before="75" w:after="15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bookmarkStart w:id="0" w:name="_GoBack"/>
      <w:bookmarkEnd w:id="0"/>
      <w:r w:rsidRPr="002D215E">
        <w:rPr>
          <w:rFonts w:ascii="Times New Roman" w:eastAsia="Times New Roman" w:hAnsi="Times New Roman" w:cs="Times New Roman"/>
          <w:color w:val="000000"/>
          <w:sz w:val="21"/>
          <w:szCs w:val="21"/>
        </w:rPr>
        <w:t>Электронные устройства делают нашу жизнь намного проще и легче. Мы постоянно на связи с близкими, можем делиться фотографиями, впечатлениями. Можем развиваться и узнавать новое. Но, к сожалению, не всегда пользование этими устройствами бывает разумным. Особенно когда дело касается детей, которые имеют неограниченный доступ к своим гаджетам.</w:t>
      </w:r>
    </w:p>
    <w:p w:rsidR="002D215E" w:rsidRPr="002D215E" w:rsidRDefault="002D215E" w:rsidP="002D215E">
      <w:pPr>
        <w:spacing w:before="75" w:after="15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D215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AdMe.ru</w:t>
      </w:r>
      <w:r w:rsidRPr="002D215E">
        <w:rPr>
          <w:rFonts w:ascii="Times New Roman" w:eastAsia="Times New Roman" w:hAnsi="Times New Roman" w:cs="Times New Roman"/>
          <w:color w:val="000000"/>
          <w:sz w:val="21"/>
          <w:szCs w:val="21"/>
        </w:rPr>
        <w:t>, основываясь на</w:t>
      </w:r>
      <w:r w:rsidRPr="002D215E">
        <w:rPr>
          <w:rFonts w:ascii="Times New Roman" w:eastAsia="Times New Roman" w:hAnsi="Times New Roman" w:cs="Times New Roman"/>
          <w:color w:val="000000"/>
          <w:sz w:val="21"/>
        </w:rPr>
        <w:t> </w:t>
      </w:r>
      <w:r w:rsidRPr="002D215E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исследования</w:t>
      </w:r>
      <w:r w:rsidRPr="002D215E">
        <w:rPr>
          <w:rFonts w:ascii="Times New Roman" w:eastAsia="Times New Roman" w:hAnsi="Times New Roman" w:cs="Times New Roman"/>
          <w:color w:val="000000"/>
          <w:sz w:val="21"/>
          <w:szCs w:val="21"/>
        </w:rPr>
        <w:t>, проведенные Kaiser Foundation,</w:t>
      </w:r>
      <w:r w:rsidRPr="002D215E">
        <w:rPr>
          <w:rFonts w:ascii="Times New Roman" w:eastAsia="Times New Roman" w:hAnsi="Times New Roman" w:cs="Times New Roman"/>
          <w:b/>
          <w:bCs/>
          <w:color w:val="000000"/>
          <w:sz w:val="21"/>
        </w:rPr>
        <w:t> </w:t>
      </w:r>
      <w:r w:rsidRPr="002D215E">
        <w:rPr>
          <w:rFonts w:ascii="Times New Roman" w:eastAsia="Times New Roman" w:hAnsi="Times New Roman" w:cs="Times New Roman"/>
          <w:color w:val="000000"/>
          <w:sz w:val="21"/>
          <w:szCs w:val="21"/>
        </w:rPr>
        <w:t>приводит несколько причин, почему стоит научить ребенка пользоваться современными технологиями умеренно.</w:t>
      </w:r>
    </w:p>
    <w:p w:rsidR="002D215E" w:rsidRPr="002D215E" w:rsidRDefault="002D215E" w:rsidP="002D215E">
      <w:pPr>
        <w:numPr>
          <w:ilvl w:val="0"/>
          <w:numId w:val="1"/>
        </w:numPr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D215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В</w:t>
      </w:r>
      <w:r w:rsidRPr="002D215E">
        <w:rPr>
          <w:rFonts w:ascii="Times New Roman" w:eastAsia="Times New Roman" w:hAnsi="Times New Roman" w:cs="Times New Roman"/>
          <w:b/>
          <w:bCs/>
          <w:color w:val="000000"/>
          <w:sz w:val="21"/>
        </w:rPr>
        <w:t> </w:t>
      </w:r>
      <w:r w:rsidRPr="002D215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раннем возрасте начинают формироваться взаимоотношения с</w:t>
      </w:r>
      <w:r w:rsidRPr="002D215E">
        <w:rPr>
          <w:rFonts w:ascii="Times New Roman" w:eastAsia="Times New Roman" w:hAnsi="Times New Roman" w:cs="Times New Roman"/>
          <w:b/>
          <w:bCs/>
          <w:color w:val="000000"/>
          <w:sz w:val="21"/>
        </w:rPr>
        <w:t> </w:t>
      </w:r>
      <w:r w:rsidRPr="002D215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людьми.</w:t>
      </w:r>
    </w:p>
    <w:p w:rsidR="002D215E" w:rsidRPr="002D215E" w:rsidRDefault="002D215E" w:rsidP="002D215E">
      <w:pPr>
        <w:spacing w:before="75" w:after="15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D215E">
        <w:rPr>
          <w:rFonts w:ascii="Times New Roman" w:eastAsia="Times New Roman" w:hAnsi="Times New Roman" w:cs="Times New Roman"/>
          <w:color w:val="000000"/>
          <w:sz w:val="21"/>
          <w:szCs w:val="21"/>
        </w:rPr>
        <w:t>К 2 годам мозг ребенка увеличивается в три раза. Голос родителей, их прикосновения, совместные игры могут помочь ребенку сформироваться именно таким образом, чтобы затем устанавливать нормальные эмоциональные связи с другими людьми. Но у малышей, которые уже в таком малом возрасте имеют доступ к гаджетам, постоянно смотрят мультфильмы, все немного иначе. Их нервная система начинает хуже развиваться, это плохо влияет на концентрацию внимания и восприятие окружающих людей.</w:t>
      </w:r>
    </w:p>
    <w:p w:rsidR="002D215E" w:rsidRPr="002D215E" w:rsidRDefault="002D215E" w:rsidP="002D215E">
      <w:pPr>
        <w:numPr>
          <w:ilvl w:val="0"/>
          <w:numId w:val="2"/>
        </w:numPr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D215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Без планшета и</w:t>
      </w:r>
      <w:r w:rsidRPr="002D215E">
        <w:rPr>
          <w:rFonts w:ascii="Times New Roman" w:eastAsia="Times New Roman" w:hAnsi="Times New Roman" w:cs="Times New Roman"/>
          <w:b/>
          <w:bCs/>
          <w:color w:val="000000"/>
          <w:sz w:val="21"/>
        </w:rPr>
        <w:t> </w:t>
      </w:r>
      <w:r w:rsidRPr="002D215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телефона дети не</w:t>
      </w:r>
      <w:r w:rsidRPr="002D215E">
        <w:rPr>
          <w:rFonts w:ascii="Times New Roman" w:eastAsia="Times New Roman" w:hAnsi="Times New Roman" w:cs="Times New Roman"/>
          <w:b/>
          <w:bCs/>
          <w:color w:val="000000"/>
          <w:sz w:val="21"/>
        </w:rPr>
        <w:t> </w:t>
      </w:r>
      <w:r w:rsidRPr="002D215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испытывают зависимости.</w:t>
      </w:r>
    </w:p>
    <w:p w:rsidR="002D215E" w:rsidRPr="002D215E" w:rsidRDefault="002D215E" w:rsidP="002D215E">
      <w:pPr>
        <w:spacing w:before="75" w:after="15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D215E">
        <w:rPr>
          <w:rFonts w:ascii="Times New Roman" w:eastAsia="Times New Roman" w:hAnsi="Times New Roman" w:cs="Times New Roman"/>
          <w:color w:val="000000"/>
          <w:sz w:val="21"/>
          <w:szCs w:val="21"/>
        </w:rPr>
        <w:t>«Технологии привлекают людей тем, что в виртуальном мире можно бесконечно пробовать что-то новое. Очень сложно отказаться от их использования именно потому, что нет никаких ограничений в удовлетворении своих желаний», — говорит доктор Гэри Смолл, профессор психиатрии и директор Центра долголетия при Калифорнийском институте неврологии.</w:t>
      </w:r>
    </w:p>
    <w:p w:rsidR="002D215E" w:rsidRPr="002D215E" w:rsidRDefault="002D215E" w:rsidP="002D215E">
      <w:pPr>
        <w:spacing w:before="75" w:after="15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D215E">
        <w:rPr>
          <w:rFonts w:ascii="Times New Roman" w:eastAsia="Times New Roman" w:hAnsi="Times New Roman" w:cs="Times New Roman"/>
          <w:color w:val="000000"/>
          <w:sz w:val="21"/>
          <w:szCs w:val="21"/>
        </w:rPr>
        <w:t>Одним нажатием на кнопку ребенок может получить желаемое. Именно поэтому он привыкает к смартфону моментально и, в отличие от взрослого человека, не всегда может контролировать себя.</w:t>
      </w:r>
    </w:p>
    <w:p w:rsidR="002D215E" w:rsidRPr="002D215E" w:rsidRDefault="002D215E" w:rsidP="002D215E">
      <w:pPr>
        <w:numPr>
          <w:ilvl w:val="0"/>
          <w:numId w:val="3"/>
        </w:numPr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D215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Не</w:t>
      </w:r>
      <w:r w:rsidRPr="002D215E">
        <w:rPr>
          <w:rFonts w:ascii="Times New Roman" w:eastAsia="Times New Roman" w:hAnsi="Times New Roman" w:cs="Times New Roman"/>
          <w:b/>
          <w:bCs/>
          <w:color w:val="000000"/>
          <w:sz w:val="21"/>
        </w:rPr>
        <w:t> </w:t>
      </w:r>
      <w:r w:rsidRPr="002D215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будет лишних поводов для слез.</w:t>
      </w:r>
    </w:p>
    <w:p w:rsidR="002D215E" w:rsidRPr="002D215E" w:rsidRDefault="002D215E" w:rsidP="002D215E">
      <w:pPr>
        <w:spacing w:before="75" w:after="15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D215E">
        <w:rPr>
          <w:rFonts w:ascii="Times New Roman" w:eastAsia="Times New Roman" w:hAnsi="Times New Roman" w:cs="Times New Roman"/>
          <w:color w:val="000000"/>
          <w:sz w:val="21"/>
          <w:szCs w:val="21"/>
        </w:rPr>
        <w:t>Если у человека есть привязанность к чему-либо, он раздражается, если у него это отнять. Так происходит в любом возрасте. Поэтому, когда ребенок закатывает истерику, не спешите снова давать ему планшет только ради того, чтобы успокоить. Это принесет лишь временное облегчение.</w:t>
      </w:r>
    </w:p>
    <w:p w:rsidR="002D215E" w:rsidRPr="002D215E" w:rsidRDefault="002D215E" w:rsidP="002D215E">
      <w:pPr>
        <w:spacing w:before="75" w:after="15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D215E">
        <w:rPr>
          <w:rFonts w:ascii="Times New Roman" w:eastAsia="Times New Roman" w:hAnsi="Times New Roman" w:cs="Times New Roman"/>
          <w:color w:val="000000"/>
          <w:sz w:val="21"/>
          <w:szCs w:val="21"/>
        </w:rPr>
        <w:t>«Если эти устройства становятся главным инструментом, чтобы успокоить и отвлечь маленьких детей, то каким образом будут развиваться их собственные внутренние механизмы саморегуляции?» — спрашивает доктор Дженни Рэдески.</w:t>
      </w:r>
    </w:p>
    <w:p w:rsidR="002D215E" w:rsidRPr="002D215E" w:rsidRDefault="002D215E" w:rsidP="002D215E">
      <w:pPr>
        <w:spacing w:before="75" w:after="15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D215E">
        <w:rPr>
          <w:rFonts w:ascii="Times New Roman" w:eastAsia="Times New Roman" w:hAnsi="Times New Roman" w:cs="Times New Roman"/>
          <w:color w:val="000000"/>
          <w:sz w:val="21"/>
          <w:szCs w:val="21"/>
        </w:rPr>
        <w:t>Лучше постараться успокоить ребенка добрым словом, обещанием сходить погулять или отвлекающей историей.</w:t>
      </w:r>
    </w:p>
    <w:p w:rsidR="002D215E" w:rsidRPr="002D215E" w:rsidRDefault="002D215E" w:rsidP="002D215E">
      <w:pPr>
        <w:numPr>
          <w:ilvl w:val="0"/>
          <w:numId w:val="4"/>
        </w:numPr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D215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Улучшится сон.</w:t>
      </w:r>
    </w:p>
    <w:p w:rsidR="002D215E" w:rsidRPr="002D215E" w:rsidRDefault="002D215E" w:rsidP="002D215E">
      <w:pPr>
        <w:spacing w:before="75" w:after="15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D215E">
        <w:rPr>
          <w:rFonts w:ascii="Times New Roman" w:eastAsia="Times New Roman" w:hAnsi="Times New Roman" w:cs="Times New Roman"/>
          <w:color w:val="000000"/>
          <w:sz w:val="21"/>
          <w:szCs w:val="21"/>
        </w:rPr>
        <w:t>Доказано, что использование электронных устройств в вечернее время неблагоприятно влияет на качество сна и плохо сказывается на состоянии на следующий день. Нервная система отдыхает в период 21:00—1:00. Однако многие подростки пренебрегают этим отдыхом, заменяя его на более увлекательное времяпровождение. И, к сожалению, менее полезное.</w:t>
      </w:r>
    </w:p>
    <w:p w:rsidR="002D215E" w:rsidRPr="002D215E" w:rsidRDefault="002D215E" w:rsidP="002D215E">
      <w:pPr>
        <w:numPr>
          <w:ilvl w:val="0"/>
          <w:numId w:val="5"/>
        </w:numPr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D215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Повысится интерес к</w:t>
      </w:r>
      <w:r w:rsidRPr="002D215E">
        <w:rPr>
          <w:rFonts w:ascii="Times New Roman" w:eastAsia="Times New Roman" w:hAnsi="Times New Roman" w:cs="Times New Roman"/>
          <w:b/>
          <w:bCs/>
          <w:color w:val="000000"/>
          <w:sz w:val="21"/>
        </w:rPr>
        <w:t> </w:t>
      </w:r>
      <w:r w:rsidRPr="002D215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учебе.</w:t>
      </w:r>
    </w:p>
    <w:p w:rsidR="002D215E" w:rsidRPr="002D215E" w:rsidRDefault="002D215E" w:rsidP="002D215E">
      <w:pPr>
        <w:spacing w:before="75" w:after="15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D215E">
        <w:rPr>
          <w:rFonts w:ascii="Times New Roman" w:eastAsia="Times New Roman" w:hAnsi="Times New Roman" w:cs="Times New Roman"/>
          <w:color w:val="000000"/>
          <w:sz w:val="21"/>
          <w:szCs w:val="21"/>
        </w:rPr>
        <w:t>Многие родители замечают, что смартфоны постоянно отвлекают ребенка и делают его более рассеянным.</w:t>
      </w:r>
    </w:p>
    <w:p w:rsidR="002D215E" w:rsidRPr="002D215E" w:rsidRDefault="002D215E" w:rsidP="002D215E">
      <w:pPr>
        <w:spacing w:before="75" w:after="15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D215E">
        <w:rPr>
          <w:rFonts w:ascii="Times New Roman" w:eastAsia="Times New Roman" w:hAnsi="Times New Roman" w:cs="Times New Roman"/>
          <w:color w:val="000000"/>
          <w:sz w:val="21"/>
          <w:szCs w:val="21"/>
        </w:rPr>
        <w:t>«Эти устройства порой заменяют практическую деятельность, необходимую для развития сенсомоторных и визуально-двигательных навыков, которые важны для обучения», — добавляет доктор медицинских наук Бостонского университета Дженни Рэдески.</w:t>
      </w:r>
    </w:p>
    <w:p w:rsidR="002D215E" w:rsidRPr="002D215E" w:rsidRDefault="002D215E" w:rsidP="002D215E">
      <w:pPr>
        <w:spacing w:before="75" w:after="15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D215E">
        <w:rPr>
          <w:rFonts w:ascii="Times New Roman" w:eastAsia="Times New Roman" w:hAnsi="Times New Roman" w:cs="Times New Roman"/>
          <w:color w:val="000000"/>
          <w:sz w:val="21"/>
          <w:szCs w:val="21"/>
        </w:rPr>
        <w:t>Видео- и онлайн-игры также способны ограничить творческое воображение ребенка. И не стоит пугаться того, что ребенку, возможно, сейчас скучно. Если ему скучно — значит, есть повод что-то придумать. Именно так у детей развивается способность творчески мыслить.</w:t>
      </w:r>
    </w:p>
    <w:p w:rsidR="002D215E" w:rsidRPr="002D215E" w:rsidRDefault="002D215E" w:rsidP="002D215E">
      <w:pPr>
        <w:numPr>
          <w:ilvl w:val="0"/>
          <w:numId w:val="6"/>
        </w:numPr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D215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Ребенок станет более общительным.</w:t>
      </w:r>
    </w:p>
    <w:p w:rsidR="002D215E" w:rsidRPr="002D215E" w:rsidRDefault="002D215E" w:rsidP="002D215E">
      <w:pPr>
        <w:spacing w:before="75" w:after="15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D215E">
        <w:rPr>
          <w:rFonts w:ascii="Times New Roman" w:eastAsia="Times New Roman" w:hAnsi="Times New Roman" w:cs="Times New Roman"/>
          <w:color w:val="000000"/>
          <w:sz w:val="21"/>
          <w:szCs w:val="21"/>
        </w:rPr>
        <w:t>Мы учимся быть вежливыми, стараемся не задевать других людей именно потому, что, однажды обидев кого-то, в памяти навсегда остается образ определенной реакции на наши слова. И со временем становится понятно, что стоит говорить, а что может причинить боль другому. Но, к сожалению, когда мы общаемся онлайн, мы не можем слышать интонацию, не способны увидеть язык тела, выражение лица. Мы не можем почувствовать изменений в настроении человека. Между тем все эти навыки являются основой для установления человеческих взаимоотношений.</w:t>
      </w:r>
    </w:p>
    <w:p w:rsidR="002D215E" w:rsidRPr="002D215E" w:rsidRDefault="002D215E" w:rsidP="002D215E">
      <w:pPr>
        <w:spacing w:before="75" w:after="15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D215E"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«Технологии способны сделать процесс общения проще», — говорит школьный психолог из Бостона, доктор Кейт Робертс. «Но, когда мы имеем неограниченный доступ к такому виду общения, мы начинаем забывать о живых встречах. Некоторые дети вообще стараются избегать естественных проявлений человеческой природы, потому что им так намного легче».</w:t>
      </w:r>
    </w:p>
    <w:p w:rsidR="002D215E" w:rsidRPr="002D215E" w:rsidRDefault="002D215E" w:rsidP="002D215E">
      <w:pPr>
        <w:spacing w:before="75" w:after="15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D215E">
        <w:rPr>
          <w:rFonts w:ascii="Times New Roman" w:eastAsia="Times New Roman" w:hAnsi="Times New Roman" w:cs="Times New Roman"/>
          <w:color w:val="000000"/>
          <w:sz w:val="21"/>
          <w:szCs w:val="21"/>
        </w:rPr>
        <w:t>Ребенку необходимо постоянно вживую общаться со своей семьей, со сверстниками, ведь только так он сможет научиться проявлять сочувствие, понимать природу других людей. Только живое общение научит его чувствовать себя непринужденно в компании других людей, что очень пригодится во взрослом возрасте.</w:t>
      </w:r>
    </w:p>
    <w:p w:rsidR="002D215E" w:rsidRPr="002D215E" w:rsidRDefault="002D215E" w:rsidP="002D215E">
      <w:pPr>
        <w:numPr>
          <w:ilvl w:val="0"/>
          <w:numId w:val="7"/>
        </w:numPr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D215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Физическое состояние зависит от</w:t>
      </w:r>
      <w:r w:rsidRPr="002D215E">
        <w:rPr>
          <w:rFonts w:ascii="Times New Roman" w:eastAsia="Times New Roman" w:hAnsi="Times New Roman" w:cs="Times New Roman"/>
          <w:b/>
          <w:bCs/>
          <w:color w:val="000000"/>
          <w:sz w:val="21"/>
        </w:rPr>
        <w:t> </w:t>
      </w:r>
      <w:r w:rsidRPr="002D215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активности.</w:t>
      </w:r>
    </w:p>
    <w:p w:rsidR="002D215E" w:rsidRPr="002D215E" w:rsidRDefault="002D215E" w:rsidP="002D215E">
      <w:pPr>
        <w:spacing w:before="75" w:after="15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D215E">
        <w:rPr>
          <w:rFonts w:ascii="Times New Roman" w:eastAsia="Times New Roman" w:hAnsi="Times New Roman" w:cs="Times New Roman"/>
          <w:color w:val="000000"/>
          <w:sz w:val="21"/>
          <w:szCs w:val="21"/>
        </w:rPr>
        <w:t>Как правило, если мы пользуемся своими гаджетами, то находимся в статичном положении. И порой несколько часов способны просидеть в одном положении, захваченные происходящим на экране устройства. Стоит ли говорить, что такая малоподвижность может стать одной из причин увеличения веса не только у взрослых, но и у детей.</w:t>
      </w:r>
    </w:p>
    <w:p w:rsidR="002D215E" w:rsidRPr="002D215E" w:rsidRDefault="002D215E" w:rsidP="002D215E">
      <w:pPr>
        <w:spacing w:before="75" w:after="15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D215E">
        <w:rPr>
          <w:rFonts w:ascii="Times New Roman" w:eastAsia="Times New Roman" w:hAnsi="Times New Roman" w:cs="Times New Roman"/>
          <w:color w:val="000000"/>
          <w:sz w:val="21"/>
          <w:szCs w:val="21"/>
        </w:rPr>
        <w:t>По данным</w:t>
      </w:r>
      <w:r w:rsidRPr="002D215E">
        <w:rPr>
          <w:rFonts w:ascii="Times New Roman" w:eastAsia="Times New Roman" w:hAnsi="Times New Roman" w:cs="Times New Roman"/>
          <w:color w:val="000000"/>
          <w:sz w:val="21"/>
        </w:rPr>
        <w:t> </w:t>
      </w:r>
      <w:r w:rsidRPr="002D215E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исследования</w:t>
      </w:r>
      <w:r w:rsidRPr="002D215E">
        <w:rPr>
          <w:rFonts w:ascii="Times New Roman" w:eastAsia="Times New Roman" w:hAnsi="Times New Roman" w:cs="Times New Roman"/>
          <w:color w:val="000000"/>
          <w:sz w:val="21"/>
          <w:szCs w:val="21"/>
        </w:rPr>
        <w:t>, дети, которым родители не разрешают выходить в интернет из своей спальни, намного реже страдают ожирением.</w:t>
      </w:r>
    </w:p>
    <w:p w:rsidR="002D215E" w:rsidRPr="002D215E" w:rsidRDefault="002D215E" w:rsidP="002D215E">
      <w:pPr>
        <w:numPr>
          <w:ilvl w:val="0"/>
          <w:numId w:val="8"/>
        </w:numPr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D215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Естественная детская доброта сохранится дольше.</w:t>
      </w:r>
    </w:p>
    <w:p w:rsidR="002D215E" w:rsidRPr="002D215E" w:rsidRDefault="002D215E" w:rsidP="002D215E">
      <w:pPr>
        <w:spacing w:before="75" w:after="15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D215E">
        <w:rPr>
          <w:rFonts w:ascii="Times New Roman" w:eastAsia="Times New Roman" w:hAnsi="Times New Roman" w:cs="Times New Roman"/>
          <w:color w:val="000000"/>
          <w:sz w:val="21"/>
          <w:szCs w:val="21"/>
        </w:rPr>
        <w:t>Чем позднее ребенок столкнется с проявлением насилия, тем лучше. Не секрет, что многие видеоигры основываются на принципе борьбы. Злоупотребление такими играми притупляет чувствительность маленького человека к жестокости и может воспитать в ребенке убеждение, что агрессия — это неплохой способ решения проблем.</w:t>
      </w:r>
    </w:p>
    <w:p w:rsidR="002D215E" w:rsidRPr="002D215E" w:rsidRDefault="002D215E" w:rsidP="002D215E">
      <w:pPr>
        <w:numPr>
          <w:ilvl w:val="0"/>
          <w:numId w:val="9"/>
        </w:numPr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D215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Нет ничего более важного, чем покой ребенка.</w:t>
      </w:r>
    </w:p>
    <w:p w:rsidR="002D215E" w:rsidRPr="002D215E" w:rsidRDefault="002D215E" w:rsidP="002D215E">
      <w:pPr>
        <w:spacing w:before="75" w:after="15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D215E">
        <w:rPr>
          <w:rFonts w:ascii="Times New Roman" w:eastAsia="Times New Roman" w:hAnsi="Times New Roman" w:cs="Times New Roman"/>
          <w:color w:val="000000"/>
          <w:sz w:val="21"/>
          <w:szCs w:val="21"/>
        </w:rPr>
        <w:t>Огромный поток информации, порой лишней и вредной, делает даже взрослого человека беспокойным. Что же тогда говорить о детях, которые еще менее стойкие к различным волнениям. Кто-то что-то сказал в соцсети, возможно, как-то унизил, и детский покой нарушен. Ведь намного легче написать, чем сказать в лицо, а значит, увеличивается и вероятность возникновения подобных ситуаций, которые являются огромным стрессом для подростков.</w:t>
      </w:r>
    </w:p>
    <w:p w:rsidR="009B1736" w:rsidRDefault="009B1736"/>
    <w:sectPr w:rsidR="009B1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52BCF"/>
    <w:multiLevelType w:val="multilevel"/>
    <w:tmpl w:val="A314B1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342E2E"/>
    <w:multiLevelType w:val="multilevel"/>
    <w:tmpl w:val="CE0E942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FB774E"/>
    <w:multiLevelType w:val="multilevel"/>
    <w:tmpl w:val="8F648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9E67B9"/>
    <w:multiLevelType w:val="multilevel"/>
    <w:tmpl w:val="EE6EA0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D52650"/>
    <w:multiLevelType w:val="multilevel"/>
    <w:tmpl w:val="F774AE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511611"/>
    <w:multiLevelType w:val="multilevel"/>
    <w:tmpl w:val="960016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A3663D"/>
    <w:multiLevelType w:val="multilevel"/>
    <w:tmpl w:val="00E6F2F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533587"/>
    <w:multiLevelType w:val="multilevel"/>
    <w:tmpl w:val="7250C2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E233DB"/>
    <w:multiLevelType w:val="multilevel"/>
    <w:tmpl w:val="2F5E84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0"/>
  </w:num>
  <w:num w:numId="5">
    <w:abstractNumId w:val="3"/>
  </w:num>
  <w:num w:numId="6">
    <w:abstractNumId w:val="4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15E"/>
    <w:rsid w:val="002D215E"/>
    <w:rsid w:val="00531D76"/>
    <w:rsid w:val="009B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F14504-DA4D-4533-910C-5D8ADDFB1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2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D2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0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Трубицына</dc:creator>
  <cp:keywords/>
  <dc:description/>
  <cp:lastModifiedBy>AIDA</cp:lastModifiedBy>
  <cp:revision>2</cp:revision>
  <dcterms:created xsi:type="dcterms:W3CDTF">2023-04-14T08:58:00Z</dcterms:created>
  <dcterms:modified xsi:type="dcterms:W3CDTF">2023-04-14T08:58:00Z</dcterms:modified>
</cp:coreProperties>
</file>