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4C5" w:rsidRDefault="004274C5">
      <w:pPr>
        <w:ind w:right="-279"/>
        <w:jc w:val="center"/>
        <w:rPr>
          <w:rFonts w:eastAsia="Times New Roman"/>
          <w:b/>
          <w:sz w:val="27"/>
          <w:szCs w:val="27"/>
        </w:rPr>
      </w:pPr>
      <w:r>
        <w:rPr>
          <w:rFonts w:eastAsia="Times New Roman"/>
          <w:b/>
          <w:sz w:val="27"/>
          <w:szCs w:val="27"/>
        </w:rPr>
        <w:t xml:space="preserve"> </w:t>
      </w:r>
    </w:p>
    <w:p w:rsidR="004274C5" w:rsidRDefault="004274C5">
      <w:pPr>
        <w:ind w:right="-279"/>
        <w:jc w:val="center"/>
        <w:rPr>
          <w:rFonts w:eastAsia="Times New Roman"/>
          <w:b/>
          <w:sz w:val="27"/>
          <w:szCs w:val="27"/>
        </w:rPr>
      </w:pPr>
    </w:p>
    <w:p w:rsidR="00B7292D" w:rsidRPr="001C2982" w:rsidRDefault="004274C5">
      <w:pPr>
        <w:ind w:right="-279"/>
        <w:jc w:val="center"/>
        <w:rPr>
          <w:b/>
          <w:sz w:val="20"/>
          <w:szCs w:val="20"/>
        </w:rPr>
      </w:pPr>
      <w:r>
        <w:rPr>
          <w:rFonts w:eastAsia="Times New Roman"/>
          <w:b/>
          <w:sz w:val="27"/>
          <w:szCs w:val="27"/>
        </w:rPr>
        <w:t xml:space="preserve">МКДОУ </w:t>
      </w:r>
      <w:r w:rsidR="001C2982">
        <w:rPr>
          <w:rFonts w:eastAsia="Times New Roman"/>
          <w:b/>
          <w:sz w:val="28"/>
          <w:szCs w:val="28"/>
        </w:rPr>
        <w:t xml:space="preserve">«Детский сад </w:t>
      </w:r>
      <w:r w:rsidR="001C2982" w:rsidRPr="001C2982">
        <w:rPr>
          <w:rFonts w:eastAsia="Times New Roman"/>
          <w:b/>
          <w:sz w:val="28"/>
          <w:szCs w:val="28"/>
        </w:rPr>
        <w:t>«Березка»</w:t>
      </w:r>
      <w:r>
        <w:rPr>
          <w:rFonts w:eastAsia="Times New Roman"/>
          <w:b/>
          <w:sz w:val="28"/>
          <w:szCs w:val="28"/>
        </w:rPr>
        <w:t xml:space="preserve"> аула </w:t>
      </w:r>
      <w:proofErr w:type="spellStart"/>
      <w:r>
        <w:rPr>
          <w:rFonts w:eastAsia="Times New Roman"/>
          <w:b/>
          <w:sz w:val="28"/>
          <w:szCs w:val="28"/>
        </w:rPr>
        <w:t>Кумыш</w:t>
      </w:r>
      <w:proofErr w:type="spellEnd"/>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bookmarkStart w:id="0" w:name="_GoBack"/>
      <w:bookmarkEnd w:id="0"/>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349" w:lineRule="exact"/>
        <w:rPr>
          <w:sz w:val="24"/>
          <w:szCs w:val="24"/>
        </w:rPr>
      </w:pPr>
    </w:p>
    <w:p w:rsidR="00B7292D" w:rsidRDefault="001C2982">
      <w:pPr>
        <w:ind w:left="1620"/>
        <w:rPr>
          <w:sz w:val="20"/>
          <w:szCs w:val="20"/>
        </w:rPr>
      </w:pPr>
      <w:r>
        <w:rPr>
          <w:rFonts w:eastAsia="Times New Roman"/>
          <w:b/>
          <w:bCs/>
          <w:sz w:val="36"/>
          <w:szCs w:val="36"/>
        </w:rPr>
        <w:t xml:space="preserve">Консультация по теме: </w:t>
      </w:r>
      <w:r>
        <w:rPr>
          <w:rFonts w:eastAsia="Times New Roman"/>
          <w:sz w:val="36"/>
          <w:szCs w:val="36"/>
        </w:rPr>
        <w:t>«Детский проект»</w:t>
      </w: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381" w:lineRule="exact"/>
        <w:rPr>
          <w:sz w:val="24"/>
          <w:szCs w:val="24"/>
        </w:rPr>
      </w:pPr>
    </w:p>
    <w:p w:rsidR="00B7292D" w:rsidRPr="004274C5" w:rsidRDefault="004274C5" w:rsidP="004274C5">
      <w:pPr>
        <w:contextualSpacing/>
        <w:jc w:val="both"/>
        <w:rPr>
          <w:sz w:val="28"/>
          <w:szCs w:val="28"/>
        </w:rPr>
      </w:pPr>
      <w:r w:rsidRPr="004274C5">
        <w:rPr>
          <w:sz w:val="28"/>
          <w:szCs w:val="28"/>
        </w:rPr>
        <w:t xml:space="preserve">                                                                                    </w:t>
      </w:r>
      <w:r w:rsidR="00ED5191" w:rsidRPr="004274C5">
        <w:rPr>
          <w:sz w:val="28"/>
          <w:szCs w:val="28"/>
        </w:rPr>
        <w:t xml:space="preserve">Воспитатель: </w:t>
      </w:r>
      <w:proofErr w:type="spellStart"/>
      <w:r w:rsidR="00ED5191" w:rsidRPr="004274C5">
        <w:rPr>
          <w:sz w:val="28"/>
          <w:szCs w:val="28"/>
        </w:rPr>
        <w:t>Кечерукова</w:t>
      </w:r>
      <w:proofErr w:type="spellEnd"/>
      <w:r w:rsidR="00ED5191" w:rsidRPr="004274C5">
        <w:rPr>
          <w:sz w:val="28"/>
          <w:szCs w:val="28"/>
        </w:rPr>
        <w:t xml:space="preserve"> А.Ш</w:t>
      </w: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00" w:lineRule="exact"/>
        <w:rPr>
          <w:sz w:val="24"/>
          <w:szCs w:val="24"/>
        </w:rPr>
      </w:pPr>
    </w:p>
    <w:p w:rsidR="00B7292D" w:rsidRDefault="00B7292D">
      <w:pPr>
        <w:spacing w:line="278" w:lineRule="exact"/>
        <w:rPr>
          <w:sz w:val="24"/>
          <w:szCs w:val="24"/>
        </w:rPr>
      </w:pPr>
    </w:p>
    <w:p w:rsidR="00B7292D" w:rsidRDefault="00B7292D"/>
    <w:p w:rsidR="004274C5" w:rsidRPr="004274C5" w:rsidRDefault="004274C5" w:rsidP="004274C5"/>
    <w:p w:rsidR="004274C5" w:rsidRPr="004274C5" w:rsidRDefault="004274C5" w:rsidP="004274C5"/>
    <w:p w:rsidR="004274C5" w:rsidRPr="004274C5" w:rsidRDefault="004274C5" w:rsidP="004274C5"/>
    <w:p w:rsidR="004274C5" w:rsidRPr="004274C5" w:rsidRDefault="004274C5" w:rsidP="004274C5"/>
    <w:p w:rsidR="004274C5" w:rsidRPr="004274C5" w:rsidRDefault="004274C5" w:rsidP="004274C5"/>
    <w:p w:rsidR="004274C5" w:rsidRPr="004274C5" w:rsidRDefault="004274C5" w:rsidP="004274C5"/>
    <w:p w:rsidR="004274C5" w:rsidRPr="004274C5" w:rsidRDefault="004274C5" w:rsidP="004274C5">
      <w:pPr>
        <w:tabs>
          <w:tab w:val="left" w:pos="4005"/>
        </w:tabs>
        <w:rPr>
          <w:b/>
          <w:sz w:val="24"/>
          <w:szCs w:val="24"/>
        </w:rPr>
      </w:pPr>
      <w:r>
        <w:tab/>
      </w:r>
      <w:r w:rsidRPr="004274C5">
        <w:rPr>
          <w:b/>
          <w:sz w:val="24"/>
          <w:szCs w:val="24"/>
        </w:rPr>
        <w:t>2023г.</w:t>
      </w:r>
    </w:p>
    <w:p w:rsidR="004274C5" w:rsidRPr="004274C5" w:rsidRDefault="004274C5" w:rsidP="004274C5">
      <w:pPr>
        <w:tabs>
          <w:tab w:val="left" w:pos="4005"/>
        </w:tabs>
        <w:sectPr w:rsidR="004274C5" w:rsidRPr="004274C5" w:rsidSect="004274C5">
          <w:type w:val="continuous"/>
          <w:pgSz w:w="11900" w:h="16838"/>
          <w:pgMar w:top="903" w:right="839" w:bottom="1114" w:left="1440" w:header="0" w:footer="0" w:gutter="0"/>
          <w:pgBorders w:offsetFrom="page">
            <w:top w:val="creaturesButterfly" w:sz="20" w:space="24" w:color="auto"/>
            <w:left w:val="creaturesButterfly" w:sz="20" w:space="24" w:color="auto"/>
            <w:bottom w:val="creaturesButterfly" w:sz="20" w:space="24" w:color="auto"/>
            <w:right w:val="creaturesButterfly" w:sz="20" w:space="24" w:color="auto"/>
          </w:pgBorders>
          <w:cols w:space="720" w:equalWidth="0">
            <w:col w:w="9620"/>
          </w:cols>
        </w:sectPr>
      </w:pPr>
    </w:p>
    <w:p w:rsidR="00B7292D" w:rsidRDefault="004274C5" w:rsidP="004274C5">
      <w:pPr>
        <w:spacing w:line="274" w:lineRule="auto"/>
        <w:ind w:right="20"/>
        <w:jc w:val="both"/>
        <w:rPr>
          <w:sz w:val="20"/>
          <w:szCs w:val="20"/>
        </w:rPr>
      </w:pPr>
      <w:r>
        <w:rPr>
          <w:rFonts w:eastAsia="Times New Roman"/>
          <w:sz w:val="28"/>
          <w:szCs w:val="28"/>
        </w:rPr>
        <w:lastRenderedPageBreak/>
        <w:t xml:space="preserve">   </w:t>
      </w:r>
      <w:r w:rsidR="001C2982">
        <w:rPr>
          <w:rFonts w:eastAsia="Times New Roman"/>
          <w:sz w:val="28"/>
          <w:szCs w:val="28"/>
        </w:rPr>
        <w:t>Детская субкультура - огромный мир, живущий по своим законам, не всегда понятным взрослым. Для ребенка характерна колоссальная жажда жизни, что ярко проявляется в его потребности в активных действиях, в общении, самовыражении, разнообразных впечатлениях. На основе анализа работ отечественных ученых (А. Запорожец, Д. Эльконин, М. Лисина, Г. и Е. Кравцовы и др.</w:t>
      </w:r>
      <w:r w:rsidR="001C2982">
        <w:rPr>
          <w:rFonts w:eastAsia="Times New Roman"/>
          <w:b/>
          <w:bCs/>
          <w:sz w:val="28"/>
          <w:szCs w:val="28"/>
        </w:rPr>
        <w:t>)</w:t>
      </w:r>
    </w:p>
    <w:p w:rsidR="00B7292D" w:rsidRDefault="00B7292D">
      <w:pPr>
        <w:spacing w:line="244" w:lineRule="exact"/>
        <w:rPr>
          <w:sz w:val="20"/>
          <w:szCs w:val="20"/>
        </w:rPr>
      </w:pPr>
    </w:p>
    <w:p w:rsidR="00B7292D" w:rsidRDefault="001C2982">
      <w:pPr>
        <w:ind w:left="860"/>
        <w:rPr>
          <w:sz w:val="20"/>
          <w:szCs w:val="20"/>
        </w:rPr>
      </w:pPr>
      <w:r>
        <w:rPr>
          <w:rFonts w:eastAsia="Times New Roman"/>
          <w:sz w:val="28"/>
          <w:szCs w:val="28"/>
        </w:rPr>
        <w:t>Н.Подъяков (1996) выделил 2 типа детской активности:</w:t>
      </w:r>
    </w:p>
    <w:p w:rsidR="00B7292D" w:rsidRDefault="00B7292D">
      <w:pPr>
        <w:spacing w:line="301" w:lineRule="exact"/>
        <w:rPr>
          <w:sz w:val="20"/>
          <w:szCs w:val="20"/>
        </w:rPr>
      </w:pPr>
    </w:p>
    <w:p w:rsidR="00B7292D" w:rsidRDefault="001C2982">
      <w:pPr>
        <w:numPr>
          <w:ilvl w:val="0"/>
          <w:numId w:val="2"/>
        </w:numPr>
        <w:tabs>
          <w:tab w:val="left" w:pos="1580"/>
        </w:tabs>
        <w:spacing w:line="265" w:lineRule="auto"/>
        <w:ind w:left="140" w:right="20" w:firstLine="720"/>
        <w:rPr>
          <w:rFonts w:eastAsia="Times New Roman"/>
          <w:sz w:val="28"/>
          <w:szCs w:val="28"/>
        </w:rPr>
      </w:pPr>
      <w:r>
        <w:rPr>
          <w:rFonts w:eastAsia="Times New Roman"/>
          <w:sz w:val="28"/>
          <w:szCs w:val="28"/>
        </w:rPr>
        <w:t>Собственную активность ребенка, полностью определяемую им самим, его внутренним содержанием;</w:t>
      </w:r>
    </w:p>
    <w:p w:rsidR="00B7292D" w:rsidRDefault="00B7292D">
      <w:pPr>
        <w:spacing w:line="257" w:lineRule="exact"/>
        <w:rPr>
          <w:rFonts w:eastAsia="Times New Roman"/>
          <w:sz w:val="28"/>
          <w:szCs w:val="28"/>
        </w:rPr>
      </w:pPr>
    </w:p>
    <w:p w:rsidR="00B7292D" w:rsidRDefault="001C2982">
      <w:pPr>
        <w:numPr>
          <w:ilvl w:val="0"/>
          <w:numId w:val="2"/>
        </w:numPr>
        <w:tabs>
          <w:tab w:val="left" w:pos="1580"/>
        </w:tabs>
        <w:ind w:left="1580" w:hanging="720"/>
        <w:rPr>
          <w:rFonts w:eastAsia="Times New Roman"/>
          <w:sz w:val="28"/>
          <w:szCs w:val="28"/>
        </w:rPr>
      </w:pPr>
      <w:r>
        <w:rPr>
          <w:rFonts w:eastAsia="Times New Roman"/>
          <w:sz w:val="28"/>
          <w:szCs w:val="28"/>
        </w:rPr>
        <w:t>Активность ребенка, стимулируемую взрослым.</w:t>
      </w:r>
    </w:p>
    <w:p w:rsidR="00B7292D" w:rsidRDefault="00B7292D">
      <w:pPr>
        <w:spacing w:line="301" w:lineRule="exact"/>
        <w:rPr>
          <w:sz w:val="20"/>
          <w:szCs w:val="20"/>
        </w:rPr>
      </w:pPr>
    </w:p>
    <w:p w:rsidR="00B7292D" w:rsidRDefault="001C2982">
      <w:pPr>
        <w:numPr>
          <w:ilvl w:val="0"/>
          <w:numId w:val="3"/>
        </w:numPr>
        <w:tabs>
          <w:tab w:val="left" w:pos="1117"/>
        </w:tabs>
        <w:spacing w:line="284" w:lineRule="auto"/>
        <w:ind w:left="140" w:right="1960" w:firstLine="720"/>
        <w:rPr>
          <w:rFonts w:eastAsia="Times New Roman"/>
          <w:sz w:val="27"/>
          <w:szCs w:val="27"/>
        </w:rPr>
      </w:pPr>
      <w:r>
        <w:rPr>
          <w:rFonts w:eastAsia="Times New Roman"/>
          <w:sz w:val="27"/>
          <w:szCs w:val="27"/>
        </w:rPr>
        <w:t>самого рождения ребенок является первооткрывателем, исследователем того мира, который его окружает.</w:t>
      </w:r>
    </w:p>
    <w:p w:rsidR="00B7292D" w:rsidRDefault="00B7292D">
      <w:pPr>
        <w:spacing w:line="247" w:lineRule="exact"/>
        <w:rPr>
          <w:sz w:val="20"/>
          <w:szCs w:val="20"/>
        </w:rPr>
      </w:pPr>
    </w:p>
    <w:p w:rsidR="00B7292D" w:rsidRDefault="001C2982">
      <w:pPr>
        <w:spacing w:line="274" w:lineRule="auto"/>
        <w:ind w:left="140" w:right="20" w:firstLine="720"/>
        <w:jc w:val="both"/>
        <w:rPr>
          <w:sz w:val="20"/>
          <w:szCs w:val="20"/>
        </w:rPr>
      </w:pPr>
      <w:r>
        <w:rPr>
          <w:rFonts w:eastAsia="Times New Roman"/>
          <w:sz w:val="28"/>
          <w:szCs w:val="28"/>
        </w:rPr>
        <w:t>Но как ни странно, исследования современных психологов показывают обратное: снижение мотивации к приобретению знаний, не желание идти в школу. В чем причина таких перемен? Одной из первостепенных причин является использование в дошкольных учреждениях «школьных» технологий, а именно: центром педагогического процесса являются фронтальные формы работы с детьми, и прежде всего занятия, строящиеся по типу школьного урока; активность самих детей подавляется в угоду внешнему порядку и формальной дисциплине; игра как основной вид детской деятельности ущемляется во времени и жестко регламентируется.</w:t>
      </w:r>
    </w:p>
    <w:p w:rsidR="00B7292D" w:rsidRDefault="00B7292D">
      <w:pPr>
        <w:spacing w:line="263" w:lineRule="exact"/>
        <w:rPr>
          <w:sz w:val="20"/>
          <w:szCs w:val="20"/>
        </w:rPr>
      </w:pPr>
    </w:p>
    <w:p w:rsidR="00B7292D" w:rsidRDefault="001C2982">
      <w:pPr>
        <w:numPr>
          <w:ilvl w:val="0"/>
          <w:numId w:val="4"/>
        </w:numPr>
        <w:tabs>
          <w:tab w:val="left" w:pos="1126"/>
        </w:tabs>
        <w:spacing w:line="265" w:lineRule="auto"/>
        <w:ind w:left="140" w:right="20" w:firstLine="720"/>
        <w:rPr>
          <w:rFonts w:eastAsia="Times New Roman"/>
          <w:sz w:val="28"/>
          <w:szCs w:val="28"/>
        </w:rPr>
      </w:pPr>
      <w:r>
        <w:rPr>
          <w:rFonts w:eastAsia="Times New Roman"/>
          <w:sz w:val="28"/>
          <w:szCs w:val="28"/>
        </w:rPr>
        <w:t>результате: дети теряют инициативу, появляется изобилие отрывочных знаний, которые слабо используются в повседневной жизни.</w:t>
      </w:r>
    </w:p>
    <w:p w:rsidR="00B7292D" w:rsidRDefault="00B7292D">
      <w:pPr>
        <w:spacing w:line="271" w:lineRule="exact"/>
        <w:rPr>
          <w:rFonts w:eastAsia="Times New Roman"/>
          <w:sz w:val="28"/>
          <w:szCs w:val="28"/>
        </w:rPr>
      </w:pPr>
    </w:p>
    <w:p w:rsidR="00B7292D" w:rsidRDefault="001C2982">
      <w:pPr>
        <w:numPr>
          <w:ilvl w:val="0"/>
          <w:numId w:val="4"/>
        </w:numPr>
        <w:tabs>
          <w:tab w:val="left" w:pos="1160"/>
        </w:tabs>
        <w:spacing w:line="273" w:lineRule="auto"/>
        <w:ind w:left="140" w:right="20" w:firstLine="720"/>
        <w:jc w:val="both"/>
        <w:rPr>
          <w:rFonts w:eastAsia="Times New Roman"/>
          <w:sz w:val="28"/>
          <w:szCs w:val="28"/>
        </w:rPr>
      </w:pPr>
      <w:r>
        <w:rPr>
          <w:rFonts w:eastAsia="Times New Roman"/>
          <w:sz w:val="28"/>
          <w:szCs w:val="28"/>
        </w:rPr>
        <w:t>наших основных документах: Концепции непрерывного образования, Концепции дошкольного воспитания, прописано: «одной из задач дошкольного детства является формирование у дошкольника таких качеств, как любознательность, творческое самовыражение, инициативность, способность самостоятельно мыслить, добывать и использовать полученные знания…»</w:t>
      </w:r>
    </w:p>
    <w:p w:rsidR="00B7292D" w:rsidRDefault="00B7292D">
      <w:pPr>
        <w:spacing w:line="259" w:lineRule="exact"/>
        <w:rPr>
          <w:sz w:val="20"/>
          <w:szCs w:val="20"/>
        </w:rPr>
      </w:pPr>
    </w:p>
    <w:p w:rsidR="00B7292D" w:rsidRDefault="001C2982">
      <w:pPr>
        <w:spacing w:line="274" w:lineRule="auto"/>
        <w:ind w:left="140" w:right="20" w:firstLine="720"/>
        <w:jc w:val="both"/>
        <w:rPr>
          <w:sz w:val="20"/>
          <w:szCs w:val="20"/>
        </w:rPr>
      </w:pPr>
      <w:r>
        <w:rPr>
          <w:rFonts w:eastAsia="Times New Roman"/>
          <w:sz w:val="28"/>
          <w:szCs w:val="28"/>
        </w:rPr>
        <w:t>Стремление к постижению мира заложено в ребѐнке на биологическом уровне, но его нужно развивать. И повезет тому ребенку, в котором живущие рядом взрослые пробудят познавательный интерес к окружающему миру. Если нет, то ребенок будет развиваться на более низком уровне. Поэтому, нам, педагогам и родителям, необходимо так построить педагогический процесс, чтобы он дал наибольший результат в познавательном развитии воспитанников.</w:t>
      </w:r>
    </w:p>
    <w:p w:rsidR="00B7292D" w:rsidRDefault="001C2982">
      <w:pPr>
        <w:spacing w:line="238" w:lineRule="auto"/>
        <w:jc w:val="right"/>
        <w:rPr>
          <w:sz w:val="20"/>
          <w:szCs w:val="20"/>
        </w:rPr>
      </w:pPr>
      <w:r>
        <w:rPr>
          <w:rFonts w:ascii="Calibri" w:eastAsia="Calibri" w:hAnsi="Calibri" w:cs="Calibri"/>
        </w:rPr>
        <w:t>2</w:t>
      </w:r>
    </w:p>
    <w:p w:rsidR="00B7292D" w:rsidRDefault="00B7292D">
      <w:pPr>
        <w:sectPr w:rsidR="00B7292D" w:rsidSect="004274C5">
          <w:pgSz w:w="11900" w:h="16838"/>
          <w:pgMar w:top="956" w:right="706" w:bottom="188" w:left="1440" w:header="0" w:footer="0" w:gutter="0"/>
          <w:pgBorders w:offsetFrom="page">
            <w:top w:val="creaturesButterfly" w:sz="20" w:space="24" w:color="auto"/>
            <w:left w:val="creaturesButterfly" w:sz="20" w:space="24" w:color="auto"/>
            <w:bottom w:val="creaturesButterfly" w:sz="20" w:space="24" w:color="auto"/>
            <w:right w:val="creaturesButterfly" w:sz="20" w:space="24" w:color="auto"/>
          </w:pgBorders>
          <w:cols w:space="720" w:equalWidth="0">
            <w:col w:w="9760"/>
          </w:cols>
        </w:sectPr>
      </w:pPr>
    </w:p>
    <w:p w:rsidR="00B7292D" w:rsidRDefault="001C2982">
      <w:pPr>
        <w:spacing w:line="271" w:lineRule="auto"/>
        <w:ind w:left="140" w:right="20" w:firstLine="720"/>
        <w:jc w:val="both"/>
        <w:rPr>
          <w:sz w:val="20"/>
          <w:szCs w:val="20"/>
        </w:rPr>
      </w:pPr>
      <w:r>
        <w:rPr>
          <w:rFonts w:eastAsia="Times New Roman"/>
          <w:sz w:val="28"/>
          <w:szCs w:val="28"/>
        </w:rPr>
        <w:lastRenderedPageBreak/>
        <w:t>Все это привело нас к выводу о том, что необходимо искать и применять более эффективные средства воспитания и обучения, которые служат развитию познавательных способностей детей.</w:t>
      </w:r>
    </w:p>
    <w:p w:rsidR="00B7292D" w:rsidRDefault="00B7292D">
      <w:pPr>
        <w:spacing w:line="261" w:lineRule="exact"/>
        <w:rPr>
          <w:sz w:val="20"/>
          <w:szCs w:val="20"/>
        </w:rPr>
      </w:pPr>
    </w:p>
    <w:p w:rsidR="00B7292D" w:rsidRDefault="001C2982">
      <w:pPr>
        <w:spacing w:line="275" w:lineRule="auto"/>
        <w:ind w:left="140" w:right="20" w:firstLine="720"/>
        <w:jc w:val="both"/>
        <w:rPr>
          <w:sz w:val="20"/>
          <w:szCs w:val="20"/>
        </w:rPr>
      </w:pPr>
      <w:r>
        <w:rPr>
          <w:rFonts w:eastAsia="Times New Roman"/>
          <w:sz w:val="28"/>
          <w:szCs w:val="28"/>
        </w:rPr>
        <w:t>Одним из перспективных методов является метод проектирования. Дидактический смысл проектной деятельности заключается в том, что она помогает связать обучение с жизнью, формирует навыки исследовательской деятельности, развивает познавательную активность детей, приучает действовать самостоятельно, планировать работу, доводить ее до положительного результата, проявлять инициативу и творчество. В проекте дети изучают объект с разных сторон, все его характеристики, т.е. формируется целостное видение картины изучаемого объекта (что и требует от нас современная педагогика). А какое удовлетворение получает сам ребенок оттого, что сделал для себя открытие!</w:t>
      </w:r>
    </w:p>
    <w:p w:rsidR="00B7292D" w:rsidRDefault="00B7292D">
      <w:pPr>
        <w:spacing w:line="241" w:lineRule="exact"/>
        <w:rPr>
          <w:sz w:val="20"/>
          <w:szCs w:val="20"/>
        </w:rPr>
      </w:pPr>
    </w:p>
    <w:p w:rsidR="00B7292D" w:rsidRDefault="001C2982">
      <w:pPr>
        <w:ind w:right="100"/>
        <w:jc w:val="center"/>
        <w:rPr>
          <w:sz w:val="20"/>
          <w:szCs w:val="20"/>
        </w:rPr>
      </w:pPr>
      <w:r>
        <w:rPr>
          <w:rFonts w:eastAsia="Times New Roman"/>
          <w:sz w:val="28"/>
          <w:szCs w:val="28"/>
        </w:rPr>
        <w:t>Тематика и содержание проектов могут быть очень разнообразны.</w:t>
      </w:r>
    </w:p>
    <w:p w:rsidR="00B7292D" w:rsidRDefault="00B7292D">
      <w:pPr>
        <w:spacing w:line="288" w:lineRule="exact"/>
        <w:rPr>
          <w:sz w:val="20"/>
          <w:szCs w:val="20"/>
        </w:rPr>
      </w:pPr>
    </w:p>
    <w:p w:rsidR="00B7292D" w:rsidRDefault="001C2982">
      <w:pPr>
        <w:numPr>
          <w:ilvl w:val="1"/>
          <w:numId w:val="5"/>
        </w:numPr>
        <w:tabs>
          <w:tab w:val="left" w:pos="1140"/>
        </w:tabs>
        <w:ind w:left="1140" w:hanging="280"/>
        <w:rPr>
          <w:rFonts w:eastAsia="Times New Roman"/>
          <w:sz w:val="28"/>
          <w:szCs w:val="28"/>
        </w:rPr>
      </w:pPr>
      <w:r>
        <w:rPr>
          <w:rFonts w:eastAsia="Times New Roman"/>
          <w:sz w:val="28"/>
          <w:szCs w:val="28"/>
        </w:rPr>
        <w:t>младших группах проекты короткие, простые. Например, «Грузовик».</w:t>
      </w:r>
    </w:p>
    <w:p w:rsidR="00B7292D" w:rsidRDefault="00B7292D">
      <w:pPr>
        <w:spacing w:line="61" w:lineRule="exact"/>
        <w:rPr>
          <w:rFonts w:eastAsia="Times New Roman"/>
          <w:sz w:val="28"/>
          <w:szCs w:val="28"/>
        </w:rPr>
      </w:pPr>
    </w:p>
    <w:p w:rsidR="00B7292D" w:rsidRDefault="001C2982">
      <w:pPr>
        <w:numPr>
          <w:ilvl w:val="0"/>
          <w:numId w:val="5"/>
        </w:numPr>
        <w:tabs>
          <w:tab w:val="left" w:pos="447"/>
        </w:tabs>
        <w:spacing w:line="271" w:lineRule="auto"/>
        <w:ind w:left="140" w:right="20"/>
        <w:jc w:val="both"/>
        <w:rPr>
          <w:rFonts w:eastAsia="Times New Roman"/>
          <w:sz w:val="28"/>
          <w:szCs w:val="28"/>
        </w:rPr>
      </w:pPr>
      <w:r>
        <w:rPr>
          <w:rFonts w:eastAsia="Times New Roman"/>
          <w:sz w:val="28"/>
          <w:szCs w:val="28"/>
        </w:rPr>
        <w:t>течение дня малыши в игре обследуют части грузовика, назначение этого вида транспорта, назначение колес. Проводят опыт: поедет ли грузовик без одного колеса? и т.д.</w:t>
      </w:r>
    </w:p>
    <w:p w:rsidR="00B7292D" w:rsidRDefault="00B7292D">
      <w:pPr>
        <w:spacing w:line="260" w:lineRule="exact"/>
        <w:rPr>
          <w:rFonts w:eastAsia="Times New Roman"/>
          <w:sz w:val="28"/>
          <w:szCs w:val="28"/>
        </w:rPr>
      </w:pPr>
    </w:p>
    <w:p w:rsidR="00B7292D" w:rsidRDefault="001C2982">
      <w:pPr>
        <w:numPr>
          <w:ilvl w:val="1"/>
          <w:numId w:val="5"/>
        </w:numPr>
        <w:tabs>
          <w:tab w:val="left" w:pos="1169"/>
        </w:tabs>
        <w:spacing w:line="271" w:lineRule="auto"/>
        <w:ind w:left="140" w:right="20" w:firstLine="720"/>
        <w:jc w:val="both"/>
        <w:rPr>
          <w:rFonts w:eastAsia="Times New Roman"/>
          <w:sz w:val="28"/>
          <w:szCs w:val="28"/>
        </w:rPr>
      </w:pPr>
      <w:r>
        <w:rPr>
          <w:rFonts w:eastAsia="Times New Roman"/>
          <w:sz w:val="28"/>
          <w:szCs w:val="28"/>
        </w:rPr>
        <w:t>старших группах проекты сложнее. Они изучают физические тела и явления природы, растения и действия людей, предметы рукотворного мира и др.</w:t>
      </w:r>
    </w:p>
    <w:p w:rsidR="00B7292D" w:rsidRDefault="00B7292D">
      <w:pPr>
        <w:spacing w:line="261" w:lineRule="exact"/>
        <w:rPr>
          <w:sz w:val="20"/>
          <w:szCs w:val="20"/>
        </w:rPr>
      </w:pPr>
    </w:p>
    <w:p w:rsidR="00B7292D" w:rsidRDefault="001C2982">
      <w:pPr>
        <w:spacing w:line="265" w:lineRule="auto"/>
        <w:ind w:left="140" w:right="20" w:firstLine="720"/>
        <w:rPr>
          <w:sz w:val="20"/>
          <w:szCs w:val="20"/>
        </w:rPr>
      </w:pPr>
      <w:r>
        <w:rPr>
          <w:rFonts w:eastAsia="Times New Roman"/>
          <w:sz w:val="28"/>
          <w:szCs w:val="28"/>
        </w:rPr>
        <w:t>Тему исследования вам подскажет сам ребенок, стоит только не пропустить, что именно ему интересно:</w:t>
      </w:r>
    </w:p>
    <w:p w:rsidR="00B7292D" w:rsidRDefault="00B7292D">
      <w:pPr>
        <w:spacing w:line="258" w:lineRule="exact"/>
        <w:rPr>
          <w:sz w:val="20"/>
          <w:szCs w:val="20"/>
        </w:rPr>
      </w:pPr>
    </w:p>
    <w:p w:rsidR="00B7292D" w:rsidRDefault="001C2982">
      <w:pPr>
        <w:numPr>
          <w:ilvl w:val="0"/>
          <w:numId w:val="6"/>
        </w:numPr>
        <w:tabs>
          <w:tab w:val="left" w:pos="1580"/>
        </w:tabs>
        <w:ind w:left="1580" w:hanging="720"/>
        <w:rPr>
          <w:rFonts w:eastAsia="Times New Roman"/>
          <w:sz w:val="28"/>
          <w:szCs w:val="28"/>
        </w:rPr>
      </w:pPr>
      <w:r>
        <w:rPr>
          <w:rFonts w:eastAsia="Times New Roman"/>
          <w:sz w:val="28"/>
          <w:szCs w:val="28"/>
        </w:rPr>
        <w:t>Почему в холодильнике холодно?</w:t>
      </w:r>
    </w:p>
    <w:p w:rsidR="00B7292D" w:rsidRDefault="00B7292D">
      <w:pPr>
        <w:spacing w:line="287" w:lineRule="exact"/>
        <w:rPr>
          <w:rFonts w:eastAsia="Times New Roman"/>
          <w:sz w:val="28"/>
          <w:szCs w:val="28"/>
        </w:rPr>
      </w:pPr>
    </w:p>
    <w:p w:rsidR="00B7292D" w:rsidRDefault="001C2982">
      <w:pPr>
        <w:numPr>
          <w:ilvl w:val="0"/>
          <w:numId w:val="6"/>
        </w:numPr>
        <w:tabs>
          <w:tab w:val="left" w:pos="1580"/>
        </w:tabs>
        <w:ind w:left="1580" w:hanging="720"/>
        <w:rPr>
          <w:rFonts w:eastAsia="Times New Roman"/>
          <w:sz w:val="28"/>
          <w:szCs w:val="28"/>
        </w:rPr>
      </w:pPr>
      <w:r>
        <w:rPr>
          <w:rFonts w:eastAsia="Times New Roman"/>
          <w:sz w:val="28"/>
          <w:szCs w:val="28"/>
        </w:rPr>
        <w:t>Почему звезды не падают?</w:t>
      </w:r>
    </w:p>
    <w:p w:rsidR="00B7292D" w:rsidRDefault="00B7292D">
      <w:pPr>
        <w:spacing w:line="287" w:lineRule="exact"/>
        <w:rPr>
          <w:rFonts w:eastAsia="Times New Roman"/>
          <w:sz w:val="28"/>
          <w:szCs w:val="28"/>
        </w:rPr>
      </w:pPr>
    </w:p>
    <w:p w:rsidR="00B7292D" w:rsidRDefault="001C2982">
      <w:pPr>
        <w:numPr>
          <w:ilvl w:val="0"/>
          <w:numId w:val="6"/>
        </w:numPr>
        <w:tabs>
          <w:tab w:val="left" w:pos="1580"/>
        </w:tabs>
        <w:ind w:left="1580" w:hanging="720"/>
        <w:rPr>
          <w:rFonts w:eastAsia="Times New Roman"/>
          <w:sz w:val="28"/>
          <w:szCs w:val="28"/>
        </w:rPr>
      </w:pPr>
      <w:r>
        <w:rPr>
          <w:rFonts w:eastAsia="Times New Roman"/>
          <w:sz w:val="28"/>
          <w:szCs w:val="28"/>
        </w:rPr>
        <w:t>Почему кошка мяукает?</w:t>
      </w:r>
    </w:p>
    <w:p w:rsidR="00B7292D" w:rsidRDefault="00B7292D">
      <w:pPr>
        <w:spacing w:line="287" w:lineRule="exact"/>
        <w:rPr>
          <w:rFonts w:eastAsia="Times New Roman"/>
          <w:sz w:val="28"/>
          <w:szCs w:val="28"/>
        </w:rPr>
      </w:pPr>
    </w:p>
    <w:p w:rsidR="00B7292D" w:rsidRDefault="001C2982">
      <w:pPr>
        <w:numPr>
          <w:ilvl w:val="0"/>
          <w:numId w:val="6"/>
        </w:numPr>
        <w:tabs>
          <w:tab w:val="left" w:pos="1580"/>
        </w:tabs>
        <w:ind w:left="1580" w:hanging="720"/>
        <w:rPr>
          <w:rFonts w:eastAsia="Times New Roman"/>
          <w:sz w:val="28"/>
          <w:szCs w:val="28"/>
        </w:rPr>
      </w:pPr>
      <w:r>
        <w:rPr>
          <w:rFonts w:eastAsia="Times New Roman"/>
          <w:sz w:val="28"/>
          <w:szCs w:val="28"/>
        </w:rPr>
        <w:t>Где растѐт пирожное?</w:t>
      </w:r>
    </w:p>
    <w:p w:rsidR="00B7292D" w:rsidRDefault="00B7292D">
      <w:pPr>
        <w:spacing w:line="290" w:lineRule="exact"/>
        <w:rPr>
          <w:rFonts w:eastAsia="Times New Roman"/>
          <w:sz w:val="28"/>
          <w:szCs w:val="28"/>
        </w:rPr>
      </w:pPr>
    </w:p>
    <w:p w:rsidR="00B7292D" w:rsidRDefault="001C2982">
      <w:pPr>
        <w:numPr>
          <w:ilvl w:val="0"/>
          <w:numId w:val="6"/>
        </w:numPr>
        <w:tabs>
          <w:tab w:val="left" w:pos="1580"/>
        </w:tabs>
        <w:ind w:left="1580" w:hanging="720"/>
        <w:rPr>
          <w:rFonts w:eastAsia="Times New Roman"/>
          <w:sz w:val="28"/>
          <w:szCs w:val="28"/>
        </w:rPr>
      </w:pPr>
      <w:r>
        <w:rPr>
          <w:rFonts w:eastAsia="Times New Roman"/>
          <w:sz w:val="28"/>
          <w:szCs w:val="28"/>
        </w:rPr>
        <w:t>Почему радуга цветная?</w:t>
      </w:r>
    </w:p>
    <w:p w:rsidR="00B7292D" w:rsidRDefault="00B7292D">
      <w:pPr>
        <w:spacing w:line="293" w:lineRule="exact"/>
        <w:rPr>
          <w:sz w:val="20"/>
          <w:szCs w:val="20"/>
        </w:rPr>
      </w:pPr>
    </w:p>
    <w:p w:rsidR="00B7292D" w:rsidRDefault="001C2982">
      <w:pPr>
        <w:ind w:left="1160"/>
        <w:rPr>
          <w:sz w:val="20"/>
          <w:szCs w:val="20"/>
        </w:rPr>
      </w:pPr>
      <w:r>
        <w:rPr>
          <w:rFonts w:eastAsia="Times New Roman"/>
          <w:b/>
          <w:bCs/>
          <w:sz w:val="28"/>
          <w:szCs w:val="28"/>
        </w:rPr>
        <w:t>Критерии эффективности детской проектной деятельности</w:t>
      </w:r>
    </w:p>
    <w:p w:rsidR="00B7292D" w:rsidRDefault="00B7292D">
      <w:pPr>
        <w:spacing w:line="296" w:lineRule="exact"/>
        <w:rPr>
          <w:sz w:val="20"/>
          <w:szCs w:val="20"/>
        </w:rPr>
      </w:pPr>
    </w:p>
    <w:p w:rsidR="00B7292D" w:rsidRDefault="001C2982">
      <w:pPr>
        <w:numPr>
          <w:ilvl w:val="0"/>
          <w:numId w:val="7"/>
        </w:numPr>
        <w:tabs>
          <w:tab w:val="left" w:pos="860"/>
        </w:tabs>
        <w:spacing w:line="267" w:lineRule="auto"/>
        <w:ind w:left="860" w:right="840" w:hanging="360"/>
        <w:rPr>
          <w:rFonts w:eastAsia="Times New Roman"/>
          <w:sz w:val="28"/>
          <w:szCs w:val="28"/>
        </w:rPr>
      </w:pPr>
      <w:r>
        <w:rPr>
          <w:rFonts w:eastAsia="Times New Roman"/>
          <w:sz w:val="28"/>
          <w:szCs w:val="28"/>
        </w:rPr>
        <w:t>Самостоятельность и добровольность участия в исследовательской деятельности.</w:t>
      </w:r>
    </w:p>
    <w:p w:rsidR="00B7292D" w:rsidRDefault="00B7292D">
      <w:pPr>
        <w:spacing w:line="251" w:lineRule="exact"/>
        <w:rPr>
          <w:rFonts w:eastAsia="Times New Roman"/>
          <w:sz w:val="28"/>
          <w:szCs w:val="28"/>
        </w:rPr>
      </w:pPr>
    </w:p>
    <w:p w:rsidR="00B7292D" w:rsidRDefault="001C2982">
      <w:pPr>
        <w:numPr>
          <w:ilvl w:val="0"/>
          <w:numId w:val="7"/>
        </w:numPr>
        <w:tabs>
          <w:tab w:val="left" w:pos="860"/>
        </w:tabs>
        <w:ind w:left="860" w:hanging="360"/>
        <w:rPr>
          <w:rFonts w:eastAsia="Times New Roman"/>
          <w:sz w:val="28"/>
          <w:szCs w:val="28"/>
        </w:rPr>
      </w:pPr>
      <w:r>
        <w:rPr>
          <w:rFonts w:eastAsia="Times New Roman"/>
          <w:sz w:val="28"/>
          <w:szCs w:val="28"/>
        </w:rPr>
        <w:t>Системность и учет возрастных особенностей ребенка.</w:t>
      </w:r>
    </w:p>
    <w:p w:rsidR="00B7292D" w:rsidRDefault="00B7292D">
      <w:pPr>
        <w:spacing w:line="71" w:lineRule="exact"/>
        <w:rPr>
          <w:sz w:val="20"/>
          <w:szCs w:val="20"/>
        </w:rPr>
      </w:pPr>
    </w:p>
    <w:p w:rsidR="00B7292D" w:rsidRDefault="001C2982">
      <w:pPr>
        <w:jc w:val="right"/>
        <w:rPr>
          <w:sz w:val="20"/>
          <w:szCs w:val="20"/>
        </w:rPr>
      </w:pPr>
      <w:r>
        <w:rPr>
          <w:rFonts w:ascii="Calibri" w:eastAsia="Calibri" w:hAnsi="Calibri" w:cs="Calibri"/>
        </w:rPr>
        <w:t>3</w:t>
      </w:r>
    </w:p>
    <w:p w:rsidR="00B7292D" w:rsidRDefault="00B7292D">
      <w:pPr>
        <w:sectPr w:rsidR="00B7292D" w:rsidSect="004274C5">
          <w:pgSz w:w="11900" w:h="16838"/>
          <w:pgMar w:top="836" w:right="706" w:bottom="188" w:left="1440" w:header="0" w:footer="0" w:gutter="0"/>
          <w:pgBorders w:offsetFrom="page">
            <w:top w:val="creaturesButterfly" w:sz="20" w:space="24" w:color="auto"/>
            <w:left w:val="creaturesButterfly" w:sz="20" w:space="24" w:color="auto"/>
            <w:bottom w:val="creaturesButterfly" w:sz="20" w:space="24" w:color="auto"/>
            <w:right w:val="creaturesButterfly" w:sz="20" w:space="24" w:color="auto"/>
          </w:pgBorders>
          <w:cols w:space="720" w:equalWidth="0">
            <w:col w:w="9760"/>
          </w:cols>
        </w:sectPr>
      </w:pPr>
    </w:p>
    <w:p w:rsidR="00B7292D" w:rsidRDefault="001C2982">
      <w:pPr>
        <w:numPr>
          <w:ilvl w:val="0"/>
          <w:numId w:val="8"/>
        </w:numPr>
        <w:tabs>
          <w:tab w:val="left" w:pos="860"/>
        </w:tabs>
        <w:spacing w:line="271" w:lineRule="auto"/>
        <w:ind w:left="860" w:right="20" w:hanging="360"/>
        <w:jc w:val="both"/>
        <w:rPr>
          <w:rFonts w:eastAsia="Times New Roman"/>
          <w:sz w:val="28"/>
          <w:szCs w:val="28"/>
        </w:rPr>
      </w:pPr>
      <w:r>
        <w:rPr>
          <w:rFonts w:eastAsia="Times New Roman"/>
          <w:sz w:val="28"/>
          <w:szCs w:val="28"/>
        </w:rPr>
        <w:lastRenderedPageBreak/>
        <w:t>Важно, чтобы рядом находились взрослые, которые достаточно деликатны, чтобы ребенка-исследователя не ломать, не навязывать ему свое видение мира, не подменять своими действиями.</w:t>
      </w:r>
    </w:p>
    <w:p w:rsidR="00B7292D" w:rsidRDefault="00B7292D">
      <w:pPr>
        <w:spacing w:line="260" w:lineRule="exact"/>
        <w:rPr>
          <w:rFonts w:eastAsia="Times New Roman"/>
          <w:sz w:val="28"/>
          <w:szCs w:val="28"/>
        </w:rPr>
      </w:pPr>
    </w:p>
    <w:p w:rsidR="00B7292D" w:rsidRDefault="001C2982">
      <w:pPr>
        <w:numPr>
          <w:ilvl w:val="0"/>
          <w:numId w:val="8"/>
        </w:numPr>
        <w:tabs>
          <w:tab w:val="left" w:pos="860"/>
        </w:tabs>
        <w:spacing w:line="273" w:lineRule="auto"/>
        <w:ind w:left="860" w:right="20" w:hanging="360"/>
        <w:jc w:val="both"/>
        <w:rPr>
          <w:rFonts w:eastAsia="Times New Roman"/>
          <w:sz w:val="28"/>
          <w:szCs w:val="28"/>
        </w:rPr>
      </w:pPr>
      <w:r>
        <w:rPr>
          <w:rFonts w:eastAsia="Times New Roman"/>
          <w:sz w:val="28"/>
          <w:szCs w:val="28"/>
        </w:rPr>
        <w:t>Ребенок может ошибиться, но это будет его ошибка, его опыт. Методом проб и ошибок человек познает мир и приходит к правильным выводам. Пусть это будет маленький результат, но это результат, к которому ребенок пришел сам, самостоятельно, конечно же, под умелым ненавязчивом руководстве педагога или родителя.</w:t>
      </w:r>
    </w:p>
    <w:p w:rsidR="00B7292D" w:rsidRDefault="00B7292D">
      <w:pPr>
        <w:spacing w:line="245" w:lineRule="exact"/>
        <w:rPr>
          <w:rFonts w:eastAsia="Times New Roman"/>
          <w:sz w:val="28"/>
          <w:szCs w:val="28"/>
        </w:rPr>
      </w:pPr>
    </w:p>
    <w:p w:rsidR="00B7292D" w:rsidRDefault="001C2982">
      <w:pPr>
        <w:numPr>
          <w:ilvl w:val="0"/>
          <w:numId w:val="8"/>
        </w:numPr>
        <w:tabs>
          <w:tab w:val="left" w:pos="860"/>
        </w:tabs>
        <w:ind w:left="860" w:hanging="360"/>
        <w:rPr>
          <w:rFonts w:eastAsia="Times New Roman"/>
          <w:sz w:val="28"/>
          <w:szCs w:val="28"/>
        </w:rPr>
      </w:pPr>
      <w:r>
        <w:rPr>
          <w:rFonts w:eastAsia="Times New Roman"/>
          <w:sz w:val="28"/>
          <w:szCs w:val="28"/>
        </w:rPr>
        <w:t>Презентация и оценка деятельности ребенка.</w:t>
      </w:r>
    </w:p>
    <w:p w:rsidR="00B7292D" w:rsidRDefault="00B7292D">
      <w:pPr>
        <w:spacing w:line="304" w:lineRule="exact"/>
        <w:rPr>
          <w:sz w:val="20"/>
          <w:szCs w:val="20"/>
        </w:rPr>
      </w:pPr>
    </w:p>
    <w:p w:rsidR="00B7292D" w:rsidRDefault="001C2982">
      <w:pPr>
        <w:spacing w:line="273" w:lineRule="auto"/>
        <w:ind w:left="140" w:right="20" w:firstLine="720"/>
        <w:jc w:val="both"/>
        <w:rPr>
          <w:sz w:val="20"/>
          <w:szCs w:val="20"/>
        </w:rPr>
      </w:pPr>
      <w:r>
        <w:rPr>
          <w:rFonts w:eastAsia="Times New Roman"/>
          <w:sz w:val="28"/>
          <w:szCs w:val="28"/>
        </w:rPr>
        <w:t>Результаты исследовательской работы важно оценить для того, чтобы поднять самооценку в глазах самого ребенка и в кругу сверстников. Обязательно нужно организовать итоговую презентацию исследовательской деятельности, и тем самым создать условия для опосредованного обучения сверстников</w:t>
      </w:r>
      <w:r>
        <w:rPr>
          <w:rFonts w:eastAsia="Times New Roman"/>
          <w:b/>
          <w:bCs/>
          <w:sz w:val="28"/>
          <w:szCs w:val="28"/>
        </w:rPr>
        <w:t>.</w:t>
      </w:r>
    </w:p>
    <w:p w:rsidR="00B7292D" w:rsidRDefault="00B7292D">
      <w:pPr>
        <w:spacing w:line="259" w:lineRule="exact"/>
        <w:rPr>
          <w:sz w:val="20"/>
          <w:szCs w:val="20"/>
        </w:rPr>
      </w:pPr>
    </w:p>
    <w:p w:rsidR="00B7292D" w:rsidRDefault="001C2982">
      <w:pPr>
        <w:spacing w:line="274" w:lineRule="auto"/>
        <w:ind w:left="140" w:right="20" w:firstLine="720"/>
        <w:jc w:val="both"/>
        <w:rPr>
          <w:sz w:val="20"/>
          <w:szCs w:val="20"/>
        </w:rPr>
      </w:pPr>
      <w:r>
        <w:rPr>
          <w:rFonts w:eastAsia="Times New Roman"/>
          <w:sz w:val="28"/>
          <w:szCs w:val="28"/>
        </w:rPr>
        <w:t>Педагогическая польза от исследовательских проектов несомненно больше, чем, если бы изучение объекта проводилось небольшими разрозненными темами через промежуток времени (как это делалось раньше). Разрозненные свойства изучаемого объекта не дают целостного видения картины, причем с течением времени дети забывают предыдущий материал. Детские исследовательские проекты – эффективный, современный, дидактически оправданный метод обучения дошкольников</w:t>
      </w:r>
      <w:r>
        <w:rPr>
          <w:rFonts w:eastAsia="Times New Roman"/>
          <w:b/>
          <w:bCs/>
          <w:sz w:val="28"/>
          <w:szCs w:val="28"/>
        </w:rPr>
        <w:t>.</w:t>
      </w:r>
    </w:p>
    <w:p w:rsidR="00B7292D" w:rsidRDefault="00B7292D">
      <w:pPr>
        <w:spacing w:line="259" w:lineRule="exact"/>
        <w:rPr>
          <w:sz w:val="20"/>
          <w:szCs w:val="20"/>
        </w:rPr>
      </w:pPr>
    </w:p>
    <w:p w:rsidR="00B7292D" w:rsidRDefault="001C2982">
      <w:pPr>
        <w:spacing w:line="265" w:lineRule="auto"/>
        <w:ind w:left="140" w:right="20" w:firstLine="720"/>
        <w:jc w:val="both"/>
        <w:rPr>
          <w:sz w:val="20"/>
          <w:szCs w:val="20"/>
        </w:rPr>
      </w:pPr>
      <w:r>
        <w:rPr>
          <w:rFonts w:eastAsia="Times New Roman"/>
          <w:sz w:val="28"/>
          <w:szCs w:val="28"/>
        </w:rPr>
        <w:t>Положительную роль играет исследовательская детская деятельность в опосредованном обучении детей.</w:t>
      </w:r>
    </w:p>
    <w:p w:rsidR="00B7292D" w:rsidRDefault="00B7292D">
      <w:pPr>
        <w:spacing w:line="271" w:lineRule="exact"/>
        <w:rPr>
          <w:sz w:val="20"/>
          <w:szCs w:val="20"/>
        </w:rPr>
      </w:pPr>
    </w:p>
    <w:p w:rsidR="00B7292D" w:rsidRDefault="001C2982">
      <w:pPr>
        <w:spacing w:line="274" w:lineRule="auto"/>
        <w:ind w:left="140" w:right="20" w:firstLine="720"/>
        <w:jc w:val="both"/>
        <w:rPr>
          <w:sz w:val="20"/>
          <w:szCs w:val="20"/>
        </w:rPr>
      </w:pPr>
      <w:r>
        <w:rPr>
          <w:rFonts w:eastAsia="Times New Roman"/>
          <w:sz w:val="28"/>
          <w:szCs w:val="28"/>
        </w:rPr>
        <w:t>Обученные дети в свободной игровой деятельности показывают или повторяют проделанные вместе со взрослыми опыты с предметами. Сверстники, находящиеся рядом, наблюдают, затем повторяют опыт, тем самым постигая новые свойства объекта друг от друга, опосредованным методом. Дети друг друга очень хорошо понимают. Обученный ребенок закрепляет свои знания, а не обученные дети усваивают новые свойства предметов в свободной игровой деятельности</w:t>
      </w:r>
      <w:r>
        <w:rPr>
          <w:rFonts w:eastAsia="Times New Roman"/>
          <w:b/>
          <w:bCs/>
          <w:sz w:val="28"/>
          <w:szCs w:val="28"/>
        </w:rPr>
        <w:t>.</w:t>
      </w:r>
    </w:p>
    <w:p w:rsidR="00B7292D" w:rsidRDefault="00B7292D">
      <w:pPr>
        <w:spacing w:line="259" w:lineRule="exact"/>
        <w:rPr>
          <w:sz w:val="20"/>
          <w:szCs w:val="20"/>
        </w:rPr>
      </w:pPr>
    </w:p>
    <w:p w:rsidR="00B7292D" w:rsidRDefault="001C2982">
      <w:pPr>
        <w:spacing w:line="265" w:lineRule="auto"/>
        <w:ind w:left="140" w:right="20" w:firstLine="720"/>
        <w:jc w:val="both"/>
        <w:rPr>
          <w:sz w:val="20"/>
          <w:szCs w:val="20"/>
        </w:rPr>
      </w:pPr>
      <w:r>
        <w:rPr>
          <w:rFonts w:eastAsia="Times New Roman"/>
          <w:sz w:val="28"/>
          <w:szCs w:val="28"/>
        </w:rPr>
        <w:t>Существует несоответствие между традиционной формой организации образовательного процесса и характером проектной деятельности</w:t>
      </w:r>
      <w:r>
        <w:rPr>
          <w:rFonts w:eastAsia="Times New Roman"/>
          <w:b/>
          <w:bCs/>
          <w:sz w:val="28"/>
          <w:szCs w:val="28"/>
        </w:rPr>
        <w:t>.</w:t>
      </w:r>
    </w:p>
    <w:p w:rsidR="00B7292D" w:rsidRDefault="00B7292D">
      <w:pPr>
        <w:spacing w:line="269" w:lineRule="exact"/>
        <w:rPr>
          <w:sz w:val="20"/>
          <w:szCs w:val="20"/>
        </w:rPr>
      </w:pPr>
    </w:p>
    <w:p w:rsidR="00B7292D" w:rsidRDefault="001C2982">
      <w:pPr>
        <w:spacing w:line="271" w:lineRule="auto"/>
        <w:ind w:left="140" w:right="20" w:firstLine="720"/>
        <w:jc w:val="both"/>
        <w:rPr>
          <w:sz w:val="20"/>
          <w:szCs w:val="20"/>
        </w:rPr>
      </w:pPr>
      <w:r>
        <w:rPr>
          <w:rFonts w:eastAsia="Times New Roman"/>
          <w:sz w:val="28"/>
          <w:szCs w:val="28"/>
        </w:rPr>
        <w:t>Традиционная педагогическая деятельность ориентирована на разработанные конспекты занятий, строгую логику перехода от одной части программы к другой и т.д. Проектная деятельность ориентирована на</w:t>
      </w:r>
    </w:p>
    <w:p w:rsidR="00B7292D" w:rsidRDefault="00B7292D">
      <w:pPr>
        <w:spacing w:line="119" w:lineRule="exact"/>
        <w:rPr>
          <w:sz w:val="20"/>
          <w:szCs w:val="20"/>
        </w:rPr>
      </w:pPr>
    </w:p>
    <w:p w:rsidR="00B7292D" w:rsidRDefault="001C2982">
      <w:pPr>
        <w:jc w:val="right"/>
        <w:rPr>
          <w:sz w:val="20"/>
          <w:szCs w:val="20"/>
        </w:rPr>
      </w:pPr>
      <w:r>
        <w:rPr>
          <w:rFonts w:ascii="Calibri" w:eastAsia="Calibri" w:hAnsi="Calibri" w:cs="Calibri"/>
        </w:rPr>
        <w:t>4</w:t>
      </w:r>
    </w:p>
    <w:p w:rsidR="00B7292D" w:rsidRDefault="00B7292D">
      <w:pPr>
        <w:sectPr w:rsidR="00B7292D" w:rsidSect="004274C5">
          <w:pgSz w:w="11900" w:h="16838"/>
          <w:pgMar w:top="836" w:right="706" w:bottom="188" w:left="1440" w:header="0" w:footer="0" w:gutter="0"/>
          <w:pgBorders w:offsetFrom="page">
            <w:top w:val="creaturesButterfly" w:sz="20" w:space="24" w:color="auto"/>
            <w:left w:val="creaturesButterfly" w:sz="20" w:space="24" w:color="auto"/>
            <w:bottom w:val="creaturesButterfly" w:sz="20" w:space="24" w:color="auto"/>
            <w:right w:val="creaturesButterfly" w:sz="20" w:space="24" w:color="auto"/>
          </w:pgBorders>
          <w:cols w:space="720" w:equalWidth="0">
            <w:col w:w="9760"/>
          </w:cols>
        </w:sectPr>
      </w:pPr>
    </w:p>
    <w:p w:rsidR="00B7292D" w:rsidRDefault="001C2982">
      <w:pPr>
        <w:spacing w:line="267" w:lineRule="auto"/>
        <w:ind w:left="140" w:right="20"/>
        <w:jc w:val="both"/>
        <w:rPr>
          <w:sz w:val="20"/>
          <w:szCs w:val="20"/>
        </w:rPr>
      </w:pPr>
      <w:r>
        <w:rPr>
          <w:rFonts w:eastAsia="Times New Roman"/>
          <w:sz w:val="28"/>
          <w:szCs w:val="28"/>
        </w:rPr>
        <w:lastRenderedPageBreak/>
        <w:t>исследование как можно большего числа заложенных в ситуации возможностей, а не на прохождение заранее заданного пути.</w:t>
      </w:r>
    </w:p>
    <w:p w:rsidR="00B7292D" w:rsidRDefault="00B7292D">
      <w:pPr>
        <w:spacing w:line="266" w:lineRule="exact"/>
        <w:rPr>
          <w:sz w:val="20"/>
          <w:szCs w:val="20"/>
        </w:rPr>
      </w:pPr>
    </w:p>
    <w:p w:rsidR="00B7292D" w:rsidRDefault="001C2982">
      <w:pPr>
        <w:spacing w:line="273" w:lineRule="auto"/>
        <w:ind w:left="140" w:right="20" w:firstLine="720"/>
        <w:jc w:val="both"/>
        <w:rPr>
          <w:sz w:val="20"/>
          <w:szCs w:val="20"/>
        </w:rPr>
      </w:pPr>
      <w:r>
        <w:rPr>
          <w:rFonts w:eastAsia="Times New Roman"/>
          <w:sz w:val="28"/>
          <w:szCs w:val="28"/>
        </w:rPr>
        <w:t>Даже спланировав этапы проекта, нельзя полностью предусмотреть появление новых ситуаций и направлений в теме исследования. Поэтому каждый педагог, который работает с ребенком по исследовательским проектам, должен быть сам творческим человеком и по складу характера – исследователем.</w:t>
      </w:r>
    </w:p>
    <w:p w:rsidR="00B7292D" w:rsidRDefault="00B7292D">
      <w:pPr>
        <w:spacing w:line="246" w:lineRule="exact"/>
        <w:rPr>
          <w:sz w:val="20"/>
          <w:szCs w:val="20"/>
        </w:rPr>
      </w:pPr>
    </w:p>
    <w:p w:rsidR="00B7292D" w:rsidRDefault="001C2982">
      <w:pPr>
        <w:ind w:left="860"/>
        <w:rPr>
          <w:sz w:val="20"/>
          <w:szCs w:val="20"/>
        </w:rPr>
      </w:pPr>
      <w:r>
        <w:rPr>
          <w:rFonts w:eastAsia="Times New Roman"/>
          <w:sz w:val="28"/>
          <w:szCs w:val="28"/>
        </w:rPr>
        <w:t>Детский проект – это проект, который на 70% выполнили дети.</w:t>
      </w:r>
    </w:p>
    <w:p w:rsidR="00B7292D" w:rsidRDefault="00B7292D">
      <w:pPr>
        <w:spacing w:line="288" w:lineRule="exact"/>
        <w:rPr>
          <w:sz w:val="20"/>
          <w:szCs w:val="20"/>
        </w:rPr>
      </w:pPr>
    </w:p>
    <w:p w:rsidR="00B7292D" w:rsidRDefault="001C2982">
      <w:pPr>
        <w:ind w:right="-119"/>
        <w:jc w:val="center"/>
        <w:rPr>
          <w:sz w:val="20"/>
          <w:szCs w:val="20"/>
        </w:rPr>
      </w:pPr>
      <w:r>
        <w:rPr>
          <w:rFonts w:eastAsia="Times New Roman"/>
          <w:i/>
          <w:iCs/>
          <w:sz w:val="28"/>
          <w:szCs w:val="28"/>
        </w:rPr>
        <w:t>Требования:</w:t>
      </w:r>
    </w:p>
    <w:p w:rsidR="00B7292D" w:rsidRDefault="00B7292D">
      <w:pPr>
        <w:spacing w:line="323" w:lineRule="exact"/>
        <w:rPr>
          <w:sz w:val="20"/>
          <w:szCs w:val="20"/>
        </w:rPr>
      </w:pPr>
    </w:p>
    <w:p w:rsidR="00B7292D" w:rsidRDefault="001C2982">
      <w:pPr>
        <w:numPr>
          <w:ilvl w:val="0"/>
          <w:numId w:val="9"/>
        </w:numPr>
        <w:tabs>
          <w:tab w:val="left" w:pos="860"/>
        </w:tabs>
        <w:spacing w:line="237" w:lineRule="auto"/>
        <w:ind w:left="140" w:right="20"/>
        <w:rPr>
          <w:rFonts w:ascii="Symbol" w:eastAsia="Symbol" w:hAnsi="Symbol" w:cs="Symbol"/>
          <w:sz w:val="28"/>
          <w:szCs w:val="28"/>
        </w:rPr>
      </w:pPr>
      <w:r>
        <w:rPr>
          <w:rFonts w:eastAsia="Times New Roman"/>
          <w:sz w:val="28"/>
          <w:szCs w:val="28"/>
        </w:rPr>
        <w:t xml:space="preserve">Развитие интеллекта (восприятие, внимание, память, мыслительные операции и др.); </w:t>
      </w:r>
      <w:r>
        <w:rPr>
          <w:rFonts w:ascii="Symbol" w:eastAsia="Symbol" w:hAnsi="Symbol" w:cs="Symbol"/>
          <w:sz w:val="28"/>
          <w:szCs w:val="28"/>
        </w:rPr>
        <w:t></w:t>
      </w:r>
    </w:p>
    <w:p w:rsidR="00B7292D" w:rsidRDefault="00B7292D">
      <w:pPr>
        <w:spacing w:line="323" w:lineRule="exact"/>
        <w:rPr>
          <w:rFonts w:ascii="Symbol" w:eastAsia="Symbol" w:hAnsi="Symbol" w:cs="Symbol"/>
          <w:sz w:val="28"/>
          <w:szCs w:val="28"/>
        </w:rPr>
      </w:pPr>
    </w:p>
    <w:p w:rsidR="00B7292D" w:rsidRDefault="001C2982">
      <w:pPr>
        <w:numPr>
          <w:ilvl w:val="0"/>
          <w:numId w:val="9"/>
        </w:numPr>
        <w:tabs>
          <w:tab w:val="left" w:pos="860"/>
        </w:tabs>
        <w:spacing w:line="237" w:lineRule="auto"/>
        <w:ind w:left="140" w:right="20"/>
        <w:rPr>
          <w:rFonts w:ascii="Symbol" w:eastAsia="Symbol" w:hAnsi="Symbol" w:cs="Symbol"/>
          <w:sz w:val="28"/>
          <w:szCs w:val="28"/>
        </w:rPr>
      </w:pPr>
      <w:r>
        <w:rPr>
          <w:rFonts w:eastAsia="Times New Roman"/>
          <w:sz w:val="28"/>
          <w:szCs w:val="28"/>
        </w:rPr>
        <w:t xml:space="preserve">Развитие творческих способностей (воображение, диалектическое мышление, аналогии и др.); </w:t>
      </w:r>
      <w:r>
        <w:rPr>
          <w:rFonts w:ascii="Symbol" w:eastAsia="Symbol" w:hAnsi="Symbol" w:cs="Symbol"/>
          <w:sz w:val="28"/>
          <w:szCs w:val="28"/>
        </w:rPr>
        <w:t></w:t>
      </w:r>
    </w:p>
    <w:p w:rsidR="00B7292D" w:rsidRDefault="00B7292D">
      <w:pPr>
        <w:spacing w:line="323" w:lineRule="exact"/>
        <w:rPr>
          <w:rFonts w:ascii="Symbol" w:eastAsia="Symbol" w:hAnsi="Symbol" w:cs="Symbol"/>
          <w:sz w:val="28"/>
          <w:szCs w:val="28"/>
        </w:rPr>
      </w:pPr>
    </w:p>
    <w:p w:rsidR="00B7292D" w:rsidRDefault="001C2982">
      <w:pPr>
        <w:numPr>
          <w:ilvl w:val="0"/>
          <w:numId w:val="9"/>
        </w:numPr>
        <w:tabs>
          <w:tab w:val="left" w:pos="860"/>
        </w:tabs>
        <w:spacing w:line="237" w:lineRule="auto"/>
        <w:ind w:left="140" w:right="20"/>
        <w:rPr>
          <w:rFonts w:ascii="Symbol" w:eastAsia="Symbol" w:hAnsi="Symbol" w:cs="Symbol"/>
          <w:sz w:val="28"/>
          <w:szCs w:val="28"/>
        </w:rPr>
      </w:pPr>
      <w:r>
        <w:rPr>
          <w:rFonts w:eastAsia="Times New Roman"/>
          <w:sz w:val="28"/>
          <w:szCs w:val="28"/>
        </w:rPr>
        <w:t xml:space="preserve">Короткий срок + выполнение программы + индивидуальный подход (учет интересов и возможностей); </w:t>
      </w:r>
      <w:r>
        <w:rPr>
          <w:rFonts w:ascii="Symbol" w:eastAsia="Symbol" w:hAnsi="Symbol" w:cs="Symbol"/>
          <w:sz w:val="28"/>
          <w:szCs w:val="28"/>
        </w:rPr>
        <w:t></w:t>
      </w:r>
    </w:p>
    <w:p w:rsidR="00B7292D" w:rsidRDefault="00B7292D">
      <w:pPr>
        <w:spacing w:line="289" w:lineRule="exact"/>
        <w:rPr>
          <w:rFonts w:ascii="Symbol" w:eastAsia="Symbol" w:hAnsi="Symbol" w:cs="Symbol"/>
          <w:sz w:val="28"/>
          <w:szCs w:val="28"/>
        </w:rPr>
      </w:pPr>
    </w:p>
    <w:p w:rsidR="00B7292D" w:rsidRDefault="001C2982">
      <w:pPr>
        <w:numPr>
          <w:ilvl w:val="0"/>
          <w:numId w:val="9"/>
        </w:numPr>
        <w:tabs>
          <w:tab w:val="left" w:pos="860"/>
        </w:tabs>
        <w:ind w:left="860" w:hanging="720"/>
        <w:rPr>
          <w:rFonts w:ascii="Symbol" w:eastAsia="Symbol" w:hAnsi="Symbol" w:cs="Symbol"/>
          <w:sz w:val="28"/>
          <w:szCs w:val="28"/>
        </w:rPr>
      </w:pPr>
      <w:r>
        <w:rPr>
          <w:rFonts w:eastAsia="Times New Roman"/>
          <w:sz w:val="28"/>
          <w:szCs w:val="28"/>
        </w:rPr>
        <w:t xml:space="preserve">Выявление ранней интеллектуальной одаренности. </w:t>
      </w:r>
      <w:r>
        <w:rPr>
          <w:rFonts w:ascii="Symbol" w:eastAsia="Symbol" w:hAnsi="Symbol" w:cs="Symbol"/>
          <w:sz w:val="28"/>
          <w:szCs w:val="28"/>
        </w:rPr>
        <w:t></w:t>
      </w:r>
    </w:p>
    <w:p w:rsidR="00B7292D" w:rsidRDefault="00B7292D">
      <w:pPr>
        <w:spacing w:line="301" w:lineRule="exact"/>
        <w:rPr>
          <w:sz w:val="20"/>
          <w:szCs w:val="20"/>
        </w:rPr>
      </w:pPr>
    </w:p>
    <w:p w:rsidR="00B7292D" w:rsidRDefault="001C2982">
      <w:pPr>
        <w:spacing w:line="284" w:lineRule="auto"/>
        <w:ind w:left="140" w:right="1100"/>
        <w:rPr>
          <w:sz w:val="20"/>
          <w:szCs w:val="20"/>
        </w:rPr>
      </w:pPr>
      <w:r>
        <w:rPr>
          <w:rFonts w:eastAsia="Times New Roman"/>
          <w:i/>
          <w:iCs/>
          <w:sz w:val="27"/>
          <w:szCs w:val="27"/>
        </w:rPr>
        <w:t xml:space="preserve">Цель: </w:t>
      </w:r>
      <w:r>
        <w:rPr>
          <w:rFonts w:eastAsia="Times New Roman"/>
          <w:sz w:val="27"/>
          <w:szCs w:val="27"/>
        </w:rPr>
        <w:t>Осознание ребенком собственной,</w:t>
      </w:r>
      <w:r>
        <w:rPr>
          <w:rFonts w:eastAsia="Times New Roman"/>
          <w:i/>
          <w:iCs/>
          <w:sz w:val="27"/>
          <w:szCs w:val="27"/>
        </w:rPr>
        <w:t xml:space="preserve"> </w:t>
      </w:r>
      <w:r>
        <w:rPr>
          <w:rFonts w:eastAsia="Times New Roman"/>
          <w:sz w:val="27"/>
          <w:szCs w:val="27"/>
        </w:rPr>
        <w:t>интеллектуальной творческой</w:t>
      </w:r>
      <w:r>
        <w:rPr>
          <w:rFonts w:eastAsia="Times New Roman"/>
          <w:i/>
          <w:iCs/>
          <w:sz w:val="27"/>
          <w:szCs w:val="27"/>
        </w:rPr>
        <w:t xml:space="preserve"> </w:t>
      </w:r>
      <w:r>
        <w:rPr>
          <w:rFonts w:eastAsia="Times New Roman"/>
          <w:sz w:val="27"/>
          <w:szCs w:val="27"/>
        </w:rPr>
        <w:t>деятельности и освоение алгоритма организации деятельности.</w:t>
      </w:r>
    </w:p>
    <w:p w:rsidR="00B7292D" w:rsidRDefault="00B7292D">
      <w:pPr>
        <w:spacing w:line="233" w:lineRule="exact"/>
        <w:rPr>
          <w:sz w:val="20"/>
          <w:szCs w:val="20"/>
        </w:rPr>
      </w:pPr>
    </w:p>
    <w:p w:rsidR="00B7292D" w:rsidRDefault="001C2982">
      <w:pPr>
        <w:ind w:right="-119"/>
        <w:jc w:val="center"/>
        <w:rPr>
          <w:sz w:val="20"/>
          <w:szCs w:val="20"/>
        </w:rPr>
      </w:pPr>
      <w:r>
        <w:rPr>
          <w:rFonts w:eastAsia="Times New Roman"/>
          <w:i/>
          <w:iCs/>
          <w:sz w:val="28"/>
          <w:szCs w:val="28"/>
        </w:rPr>
        <w:t>Основные педагогические средства:</w:t>
      </w:r>
    </w:p>
    <w:p w:rsidR="00B7292D" w:rsidRDefault="00B7292D">
      <w:pPr>
        <w:spacing w:line="288" w:lineRule="exact"/>
        <w:rPr>
          <w:sz w:val="20"/>
          <w:szCs w:val="20"/>
        </w:rPr>
      </w:pPr>
    </w:p>
    <w:p w:rsidR="00B7292D" w:rsidRDefault="001C2982">
      <w:pPr>
        <w:numPr>
          <w:ilvl w:val="0"/>
          <w:numId w:val="10"/>
        </w:numPr>
        <w:tabs>
          <w:tab w:val="left" w:pos="860"/>
        </w:tabs>
        <w:ind w:left="860" w:hanging="720"/>
        <w:rPr>
          <w:rFonts w:eastAsia="Times New Roman"/>
          <w:sz w:val="28"/>
          <w:szCs w:val="28"/>
        </w:rPr>
      </w:pPr>
      <w:r>
        <w:rPr>
          <w:rFonts w:eastAsia="Times New Roman"/>
          <w:sz w:val="28"/>
          <w:szCs w:val="28"/>
        </w:rPr>
        <w:t>Проектная деятельность</w:t>
      </w:r>
    </w:p>
    <w:p w:rsidR="00B7292D" w:rsidRDefault="00B7292D">
      <w:pPr>
        <w:spacing w:line="288" w:lineRule="exact"/>
        <w:rPr>
          <w:rFonts w:eastAsia="Times New Roman"/>
          <w:sz w:val="28"/>
          <w:szCs w:val="28"/>
        </w:rPr>
      </w:pPr>
    </w:p>
    <w:p w:rsidR="00B7292D" w:rsidRDefault="001C2982">
      <w:pPr>
        <w:numPr>
          <w:ilvl w:val="0"/>
          <w:numId w:val="10"/>
        </w:numPr>
        <w:tabs>
          <w:tab w:val="left" w:pos="860"/>
        </w:tabs>
        <w:ind w:left="860" w:hanging="720"/>
        <w:rPr>
          <w:rFonts w:eastAsia="Times New Roman"/>
          <w:sz w:val="28"/>
          <w:szCs w:val="28"/>
        </w:rPr>
      </w:pPr>
      <w:r>
        <w:rPr>
          <w:rFonts w:eastAsia="Times New Roman"/>
          <w:sz w:val="28"/>
          <w:szCs w:val="28"/>
        </w:rPr>
        <w:t>Рефлексия (осознание деятельности)</w:t>
      </w: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345" w:lineRule="exact"/>
        <w:rPr>
          <w:sz w:val="20"/>
          <w:szCs w:val="20"/>
        </w:rPr>
      </w:pPr>
    </w:p>
    <w:p w:rsidR="00B7292D" w:rsidRDefault="001C2982">
      <w:pPr>
        <w:jc w:val="right"/>
        <w:rPr>
          <w:sz w:val="20"/>
          <w:szCs w:val="20"/>
        </w:rPr>
      </w:pPr>
      <w:r>
        <w:rPr>
          <w:rFonts w:ascii="Calibri" w:eastAsia="Calibri" w:hAnsi="Calibri" w:cs="Calibri"/>
        </w:rPr>
        <w:t>5</w:t>
      </w:r>
    </w:p>
    <w:p w:rsidR="00B7292D" w:rsidRDefault="00B7292D">
      <w:pPr>
        <w:sectPr w:rsidR="00B7292D" w:rsidSect="004274C5">
          <w:pgSz w:w="11900" w:h="16838"/>
          <w:pgMar w:top="836" w:right="706" w:bottom="188" w:left="1440" w:header="0" w:footer="0" w:gutter="0"/>
          <w:pgBorders w:offsetFrom="page">
            <w:top w:val="creaturesButterfly" w:sz="20" w:space="24" w:color="auto"/>
            <w:left w:val="creaturesButterfly" w:sz="20" w:space="24" w:color="auto"/>
            <w:bottom w:val="creaturesButterfly" w:sz="20" w:space="24" w:color="auto"/>
            <w:right w:val="creaturesButterfly" w:sz="20" w:space="24" w:color="auto"/>
          </w:pgBorders>
          <w:cols w:space="720" w:equalWidth="0">
            <w:col w:w="9760"/>
          </w:cols>
        </w:sectPr>
      </w:pPr>
    </w:p>
    <w:p w:rsidR="00B7292D" w:rsidRDefault="001C2982">
      <w:pPr>
        <w:ind w:right="-119"/>
        <w:jc w:val="center"/>
        <w:rPr>
          <w:sz w:val="20"/>
          <w:szCs w:val="20"/>
        </w:rPr>
      </w:pPr>
      <w:r>
        <w:rPr>
          <w:rFonts w:eastAsia="Times New Roman"/>
          <w:b/>
          <w:bCs/>
          <w:sz w:val="28"/>
          <w:szCs w:val="28"/>
        </w:rPr>
        <w:lastRenderedPageBreak/>
        <w:t>Алгоритм выполнения проекта:</w:t>
      </w:r>
    </w:p>
    <w:p w:rsidR="00B7292D" w:rsidRDefault="00B7292D">
      <w:pPr>
        <w:spacing w:line="299" w:lineRule="exact"/>
        <w:rPr>
          <w:sz w:val="20"/>
          <w:szCs w:val="20"/>
        </w:rPr>
      </w:pPr>
    </w:p>
    <w:p w:rsidR="00B7292D" w:rsidRDefault="001C2982">
      <w:pPr>
        <w:spacing w:line="265" w:lineRule="auto"/>
        <w:ind w:left="140" w:right="20"/>
        <w:rPr>
          <w:sz w:val="20"/>
          <w:szCs w:val="20"/>
        </w:rPr>
      </w:pPr>
      <w:r>
        <w:rPr>
          <w:rFonts w:eastAsia="Times New Roman"/>
          <w:b/>
          <w:bCs/>
          <w:sz w:val="28"/>
          <w:szCs w:val="28"/>
        </w:rPr>
        <w:t xml:space="preserve">1 шаг: </w:t>
      </w:r>
      <w:r>
        <w:rPr>
          <w:rFonts w:eastAsia="Times New Roman"/>
          <w:i/>
          <w:iCs/>
          <w:sz w:val="28"/>
          <w:szCs w:val="28"/>
        </w:rPr>
        <w:t>Постановка проблемы</w:t>
      </w:r>
      <w:r>
        <w:rPr>
          <w:rFonts w:eastAsia="Times New Roman"/>
          <w:b/>
          <w:bCs/>
          <w:sz w:val="28"/>
          <w:szCs w:val="28"/>
        </w:rPr>
        <w:t xml:space="preserve"> </w:t>
      </w:r>
      <w:r>
        <w:rPr>
          <w:rFonts w:eastAsia="Times New Roman"/>
          <w:sz w:val="28"/>
          <w:szCs w:val="28"/>
        </w:rPr>
        <w:t>Педагог формулирует через наблюдения или</w:t>
      </w:r>
      <w:r>
        <w:rPr>
          <w:rFonts w:eastAsia="Times New Roman"/>
          <w:b/>
          <w:bCs/>
          <w:sz w:val="28"/>
          <w:szCs w:val="28"/>
        </w:rPr>
        <w:t xml:space="preserve"> </w:t>
      </w:r>
      <w:r>
        <w:rPr>
          <w:rFonts w:eastAsia="Times New Roman"/>
          <w:sz w:val="28"/>
          <w:szCs w:val="28"/>
        </w:rPr>
        <w:t>решает задачи программы, ребенок понимает и принимает свои проблемы.</w:t>
      </w:r>
    </w:p>
    <w:p w:rsidR="00B7292D" w:rsidRDefault="00B7292D">
      <w:pPr>
        <w:spacing w:line="268" w:lineRule="exact"/>
        <w:rPr>
          <w:sz w:val="20"/>
          <w:szCs w:val="20"/>
        </w:rPr>
      </w:pPr>
    </w:p>
    <w:p w:rsidR="00B7292D" w:rsidRDefault="001C2982">
      <w:pPr>
        <w:numPr>
          <w:ilvl w:val="0"/>
          <w:numId w:val="11"/>
        </w:numPr>
        <w:tabs>
          <w:tab w:val="left" w:pos="352"/>
        </w:tabs>
        <w:spacing w:line="284" w:lineRule="auto"/>
        <w:ind w:left="140" w:right="560"/>
        <w:rPr>
          <w:rFonts w:eastAsia="Times New Roman"/>
          <w:b/>
          <w:bCs/>
          <w:sz w:val="27"/>
          <w:szCs w:val="27"/>
        </w:rPr>
      </w:pPr>
      <w:r>
        <w:rPr>
          <w:rFonts w:eastAsia="Times New Roman"/>
          <w:b/>
          <w:bCs/>
          <w:sz w:val="27"/>
          <w:szCs w:val="27"/>
        </w:rPr>
        <w:t xml:space="preserve">шаг: </w:t>
      </w:r>
      <w:r>
        <w:rPr>
          <w:rFonts w:eastAsia="Times New Roman"/>
          <w:i/>
          <w:iCs/>
          <w:sz w:val="27"/>
          <w:szCs w:val="27"/>
        </w:rPr>
        <w:t>Сбор копилки или копилок</w:t>
      </w:r>
      <w:r>
        <w:rPr>
          <w:rFonts w:eastAsia="Times New Roman"/>
          <w:b/>
          <w:bCs/>
          <w:sz w:val="27"/>
          <w:szCs w:val="27"/>
        </w:rPr>
        <w:t xml:space="preserve"> </w:t>
      </w:r>
      <w:r>
        <w:rPr>
          <w:rFonts w:eastAsia="Times New Roman"/>
          <w:sz w:val="27"/>
          <w:szCs w:val="27"/>
        </w:rPr>
        <w:t>(Материальной и</w:t>
      </w:r>
      <w:r>
        <w:rPr>
          <w:rFonts w:eastAsia="Times New Roman"/>
          <w:b/>
          <w:bCs/>
          <w:sz w:val="27"/>
          <w:szCs w:val="27"/>
        </w:rPr>
        <w:t xml:space="preserve"> </w:t>
      </w:r>
      <w:r>
        <w:rPr>
          <w:rFonts w:eastAsia="Times New Roman"/>
          <w:sz w:val="27"/>
          <w:szCs w:val="27"/>
        </w:rPr>
        <w:t>(или)</w:t>
      </w:r>
      <w:r>
        <w:rPr>
          <w:rFonts w:eastAsia="Times New Roman"/>
          <w:b/>
          <w:bCs/>
          <w:sz w:val="27"/>
          <w:szCs w:val="27"/>
        </w:rPr>
        <w:t xml:space="preserve"> </w:t>
      </w:r>
      <w:r>
        <w:rPr>
          <w:rFonts w:eastAsia="Times New Roman"/>
          <w:sz w:val="27"/>
          <w:szCs w:val="27"/>
        </w:rPr>
        <w:t>информационной)</w:t>
      </w:r>
      <w:r>
        <w:rPr>
          <w:rFonts w:eastAsia="Times New Roman"/>
          <w:b/>
          <w:bCs/>
          <w:sz w:val="27"/>
          <w:szCs w:val="27"/>
        </w:rPr>
        <w:t xml:space="preserve"> </w:t>
      </w:r>
      <w:r>
        <w:rPr>
          <w:rFonts w:eastAsia="Times New Roman"/>
          <w:i/>
          <w:iCs/>
          <w:sz w:val="27"/>
          <w:szCs w:val="27"/>
        </w:rPr>
        <w:t xml:space="preserve">Цель: </w:t>
      </w:r>
      <w:r>
        <w:rPr>
          <w:rFonts w:eastAsia="Times New Roman"/>
          <w:sz w:val="27"/>
          <w:szCs w:val="27"/>
        </w:rPr>
        <w:t>обучение детей поиску и сбору информации на определенную тему.</w:t>
      </w:r>
    </w:p>
    <w:p w:rsidR="00B7292D" w:rsidRDefault="00B7292D">
      <w:pPr>
        <w:spacing w:line="246" w:lineRule="exact"/>
        <w:rPr>
          <w:rFonts w:eastAsia="Times New Roman"/>
          <w:b/>
          <w:bCs/>
          <w:sz w:val="27"/>
          <w:szCs w:val="27"/>
        </w:rPr>
      </w:pPr>
    </w:p>
    <w:p w:rsidR="00B7292D" w:rsidRDefault="001C2982">
      <w:pPr>
        <w:numPr>
          <w:ilvl w:val="0"/>
          <w:numId w:val="11"/>
        </w:numPr>
        <w:tabs>
          <w:tab w:val="left" w:pos="352"/>
        </w:tabs>
        <w:spacing w:line="265" w:lineRule="auto"/>
        <w:ind w:left="140" w:right="1200"/>
        <w:rPr>
          <w:rFonts w:eastAsia="Times New Roman"/>
          <w:b/>
          <w:bCs/>
          <w:sz w:val="28"/>
          <w:szCs w:val="28"/>
        </w:rPr>
      </w:pPr>
      <w:r>
        <w:rPr>
          <w:rFonts w:eastAsia="Times New Roman"/>
          <w:b/>
          <w:bCs/>
          <w:sz w:val="28"/>
          <w:szCs w:val="28"/>
        </w:rPr>
        <w:t xml:space="preserve">шаг: </w:t>
      </w:r>
      <w:r>
        <w:rPr>
          <w:rFonts w:eastAsia="Times New Roman"/>
          <w:i/>
          <w:iCs/>
          <w:sz w:val="28"/>
          <w:szCs w:val="28"/>
        </w:rPr>
        <w:t>Составление картотеки Цель:</w:t>
      </w:r>
      <w:r>
        <w:rPr>
          <w:rFonts w:eastAsia="Times New Roman"/>
          <w:b/>
          <w:bCs/>
          <w:sz w:val="28"/>
          <w:szCs w:val="28"/>
        </w:rPr>
        <w:t xml:space="preserve"> </w:t>
      </w:r>
      <w:r>
        <w:rPr>
          <w:rFonts w:eastAsia="Times New Roman"/>
          <w:sz w:val="28"/>
          <w:szCs w:val="28"/>
        </w:rPr>
        <w:t>обучение детей классификации</w:t>
      </w:r>
      <w:r>
        <w:rPr>
          <w:rFonts w:eastAsia="Times New Roman"/>
          <w:b/>
          <w:bCs/>
          <w:sz w:val="28"/>
          <w:szCs w:val="28"/>
        </w:rPr>
        <w:t xml:space="preserve"> </w:t>
      </w:r>
      <w:r>
        <w:rPr>
          <w:rFonts w:eastAsia="Times New Roman"/>
          <w:sz w:val="28"/>
          <w:szCs w:val="28"/>
        </w:rPr>
        <w:t>информации по разным основаниям.</w:t>
      </w:r>
    </w:p>
    <w:p w:rsidR="00B7292D" w:rsidRDefault="00B7292D">
      <w:pPr>
        <w:spacing w:line="268" w:lineRule="exact"/>
        <w:rPr>
          <w:rFonts w:eastAsia="Times New Roman"/>
          <w:b/>
          <w:bCs/>
          <w:sz w:val="28"/>
          <w:szCs w:val="28"/>
        </w:rPr>
      </w:pPr>
    </w:p>
    <w:p w:rsidR="00B7292D" w:rsidRDefault="001C2982">
      <w:pPr>
        <w:numPr>
          <w:ilvl w:val="0"/>
          <w:numId w:val="11"/>
        </w:numPr>
        <w:tabs>
          <w:tab w:val="left" w:pos="352"/>
        </w:tabs>
        <w:spacing w:line="265" w:lineRule="auto"/>
        <w:ind w:left="140" w:right="420"/>
        <w:rPr>
          <w:rFonts w:eastAsia="Times New Roman"/>
          <w:b/>
          <w:bCs/>
          <w:sz w:val="28"/>
          <w:szCs w:val="28"/>
        </w:rPr>
      </w:pPr>
      <w:r>
        <w:rPr>
          <w:rFonts w:eastAsia="Times New Roman"/>
          <w:b/>
          <w:bCs/>
          <w:sz w:val="28"/>
          <w:szCs w:val="28"/>
        </w:rPr>
        <w:t xml:space="preserve">шаг: </w:t>
      </w:r>
      <w:r>
        <w:rPr>
          <w:rFonts w:eastAsia="Times New Roman"/>
          <w:i/>
          <w:iCs/>
          <w:sz w:val="28"/>
          <w:szCs w:val="28"/>
        </w:rPr>
        <w:t>Составление модели Цель:</w:t>
      </w:r>
      <w:r>
        <w:rPr>
          <w:rFonts w:eastAsia="Times New Roman"/>
          <w:b/>
          <w:bCs/>
          <w:sz w:val="28"/>
          <w:szCs w:val="28"/>
        </w:rPr>
        <w:t xml:space="preserve"> </w:t>
      </w:r>
      <w:r>
        <w:rPr>
          <w:rFonts w:eastAsia="Times New Roman"/>
          <w:sz w:val="28"/>
          <w:szCs w:val="28"/>
        </w:rPr>
        <w:t>Обучение детей обобщению и выделению</w:t>
      </w:r>
      <w:r>
        <w:rPr>
          <w:rFonts w:eastAsia="Times New Roman"/>
          <w:b/>
          <w:bCs/>
          <w:sz w:val="28"/>
          <w:szCs w:val="28"/>
        </w:rPr>
        <w:t xml:space="preserve"> </w:t>
      </w:r>
      <w:r>
        <w:rPr>
          <w:rFonts w:eastAsia="Times New Roman"/>
          <w:sz w:val="28"/>
          <w:szCs w:val="28"/>
        </w:rPr>
        <w:t>основных признаков, объектов или систем.</w:t>
      </w:r>
    </w:p>
    <w:p w:rsidR="00B7292D" w:rsidRDefault="00B7292D">
      <w:pPr>
        <w:spacing w:line="270" w:lineRule="exact"/>
        <w:rPr>
          <w:rFonts w:eastAsia="Times New Roman"/>
          <w:b/>
          <w:bCs/>
          <w:sz w:val="28"/>
          <w:szCs w:val="28"/>
        </w:rPr>
      </w:pPr>
    </w:p>
    <w:p w:rsidR="00B7292D" w:rsidRDefault="001C2982">
      <w:pPr>
        <w:numPr>
          <w:ilvl w:val="0"/>
          <w:numId w:val="11"/>
        </w:numPr>
        <w:tabs>
          <w:tab w:val="left" w:pos="352"/>
        </w:tabs>
        <w:spacing w:line="270" w:lineRule="auto"/>
        <w:ind w:left="140" w:right="760"/>
        <w:rPr>
          <w:rFonts w:eastAsia="Times New Roman"/>
          <w:b/>
          <w:bCs/>
          <w:sz w:val="28"/>
          <w:szCs w:val="28"/>
        </w:rPr>
      </w:pPr>
      <w:r>
        <w:rPr>
          <w:rFonts w:eastAsia="Times New Roman"/>
          <w:b/>
          <w:bCs/>
          <w:sz w:val="28"/>
          <w:szCs w:val="28"/>
        </w:rPr>
        <w:t xml:space="preserve">шаг: </w:t>
      </w:r>
      <w:r>
        <w:rPr>
          <w:rFonts w:eastAsia="Times New Roman"/>
          <w:i/>
          <w:iCs/>
          <w:sz w:val="28"/>
          <w:szCs w:val="28"/>
        </w:rPr>
        <w:t>Создание продукта Цель:</w:t>
      </w:r>
      <w:r>
        <w:rPr>
          <w:rFonts w:eastAsia="Times New Roman"/>
          <w:b/>
          <w:bCs/>
          <w:sz w:val="28"/>
          <w:szCs w:val="28"/>
        </w:rPr>
        <w:t xml:space="preserve"> </w:t>
      </w:r>
      <w:r>
        <w:rPr>
          <w:rFonts w:eastAsia="Times New Roman"/>
          <w:sz w:val="28"/>
          <w:szCs w:val="28"/>
        </w:rPr>
        <w:t>научить детей наделять объект новыми</w:t>
      </w:r>
      <w:r>
        <w:rPr>
          <w:rFonts w:eastAsia="Times New Roman"/>
          <w:b/>
          <w:bCs/>
          <w:sz w:val="28"/>
          <w:szCs w:val="28"/>
        </w:rPr>
        <w:t xml:space="preserve"> </w:t>
      </w:r>
      <w:r>
        <w:rPr>
          <w:rFonts w:eastAsia="Times New Roman"/>
          <w:sz w:val="28"/>
          <w:szCs w:val="28"/>
        </w:rPr>
        <w:t>признаками . побуждать использовать созданный продукт в практической деятельности</w:t>
      </w:r>
    </w:p>
    <w:p w:rsidR="00B7292D" w:rsidRDefault="00B7292D">
      <w:pPr>
        <w:spacing w:line="264" w:lineRule="exact"/>
        <w:rPr>
          <w:rFonts w:eastAsia="Times New Roman"/>
          <w:b/>
          <w:bCs/>
          <w:sz w:val="28"/>
          <w:szCs w:val="28"/>
        </w:rPr>
      </w:pPr>
    </w:p>
    <w:p w:rsidR="00B7292D" w:rsidRDefault="001C2982">
      <w:pPr>
        <w:numPr>
          <w:ilvl w:val="0"/>
          <w:numId w:val="11"/>
        </w:numPr>
        <w:tabs>
          <w:tab w:val="left" w:pos="352"/>
        </w:tabs>
        <w:spacing w:line="265" w:lineRule="auto"/>
        <w:ind w:left="140" w:right="740"/>
        <w:rPr>
          <w:rFonts w:eastAsia="Times New Roman"/>
          <w:b/>
          <w:bCs/>
          <w:sz w:val="28"/>
          <w:szCs w:val="28"/>
        </w:rPr>
      </w:pPr>
      <w:r>
        <w:rPr>
          <w:rFonts w:eastAsia="Times New Roman"/>
          <w:b/>
          <w:bCs/>
          <w:sz w:val="28"/>
          <w:szCs w:val="28"/>
        </w:rPr>
        <w:t xml:space="preserve">шаг: </w:t>
      </w:r>
      <w:r>
        <w:rPr>
          <w:rFonts w:eastAsia="Times New Roman"/>
          <w:i/>
          <w:iCs/>
          <w:sz w:val="28"/>
          <w:szCs w:val="28"/>
        </w:rPr>
        <w:t>Презентация Цель</w:t>
      </w:r>
      <w:r>
        <w:rPr>
          <w:rFonts w:eastAsia="Times New Roman"/>
          <w:sz w:val="28"/>
          <w:szCs w:val="28"/>
        </w:rPr>
        <w:t>:</w:t>
      </w:r>
      <w:r>
        <w:rPr>
          <w:rFonts w:eastAsia="Times New Roman"/>
          <w:b/>
          <w:bCs/>
          <w:sz w:val="28"/>
          <w:szCs w:val="28"/>
        </w:rPr>
        <w:t xml:space="preserve"> </w:t>
      </w:r>
      <w:r>
        <w:rPr>
          <w:rFonts w:eastAsia="Times New Roman"/>
          <w:sz w:val="28"/>
          <w:szCs w:val="28"/>
        </w:rPr>
        <w:t>формировать коммуникативные навыки,</w:t>
      </w:r>
      <w:r>
        <w:rPr>
          <w:rFonts w:eastAsia="Times New Roman"/>
          <w:b/>
          <w:bCs/>
          <w:sz w:val="28"/>
          <w:szCs w:val="28"/>
        </w:rPr>
        <w:t xml:space="preserve"> </w:t>
      </w:r>
      <w:r>
        <w:rPr>
          <w:rFonts w:eastAsia="Times New Roman"/>
          <w:sz w:val="28"/>
          <w:szCs w:val="28"/>
        </w:rPr>
        <w:t>учить</w:t>
      </w:r>
      <w:r>
        <w:rPr>
          <w:rFonts w:eastAsia="Times New Roman"/>
          <w:b/>
          <w:bCs/>
          <w:sz w:val="28"/>
          <w:szCs w:val="28"/>
        </w:rPr>
        <w:t xml:space="preserve"> </w:t>
      </w:r>
      <w:r>
        <w:rPr>
          <w:rFonts w:eastAsia="Times New Roman"/>
          <w:sz w:val="28"/>
          <w:szCs w:val="28"/>
        </w:rPr>
        <w:t>детей осознавать собственную деятельность</w:t>
      </w:r>
    </w:p>
    <w:p w:rsidR="00B7292D" w:rsidRDefault="00B7292D">
      <w:pPr>
        <w:spacing w:line="268" w:lineRule="exact"/>
        <w:rPr>
          <w:rFonts w:eastAsia="Times New Roman"/>
          <w:b/>
          <w:bCs/>
          <w:sz w:val="28"/>
          <w:szCs w:val="28"/>
        </w:rPr>
      </w:pPr>
    </w:p>
    <w:p w:rsidR="00B7292D" w:rsidRDefault="001C2982">
      <w:pPr>
        <w:numPr>
          <w:ilvl w:val="0"/>
          <w:numId w:val="11"/>
        </w:numPr>
        <w:tabs>
          <w:tab w:val="left" w:pos="352"/>
        </w:tabs>
        <w:spacing w:line="271" w:lineRule="auto"/>
        <w:ind w:left="140" w:right="460"/>
        <w:rPr>
          <w:rFonts w:eastAsia="Times New Roman"/>
          <w:b/>
          <w:bCs/>
          <w:sz w:val="28"/>
          <w:szCs w:val="28"/>
        </w:rPr>
      </w:pPr>
      <w:r>
        <w:rPr>
          <w:rFonts w:eastAsia="Times New Roman"/>
          <w:b/>
          <w:bCs/>
          <w:sz w:val="28"/>
          <w:szCs w:val="28"/>
        </w:rPr>
        <w:t xml:space="preserve">шаг: </w:t>
      </w:r>
      <w:r>
        <w:rPr>
          <w:rFonts w:eastAsia="Times New Roman"/>
          <w:i/>
          <w:iCs/>
          <w:sz w:val="28"/>
          <w:szCs w:val="28"/>
        </w:rPr>
        <w:t>Постановка новой цели Цель:</w:t>
      </w:r>
      <w:r>
        <w:rPr>
          <w:rFonts w:eastAsia="Times New Roman"/>
          <w:b/>
          <w:bCs/>
          <w:sz w:val="28"/>
          <w:szCs w:val="28"/>
        </w:rPr>
        <w:t xml:space="preserve"> </w:t>
      </w:r>
      <w:r>
        <w:rPr>
          <w:rFonts w:eastAsia="Times New Roman"/>
          <w:sz w:val="28"/>
          <w:szCs w:val="28"/>
        </w:rPr>
        <w:t>Формировать желание самостоятельно</w:t>
      </w:r>
      <w:r>
        <w:rPr>
          <w:rFonts w:eastAsia="Times New Roman"/>
          <w:b/>
          <w:bCs/>
          <w:sz w:val="28"/>
          <w:szCs w:val="28"/>
        </w:rPr>
        <w:t xml:space="preserve"> </w:t>
      </w:r>
      <w:r>
        <w:rPr>
          <w:rFonts w:eastAsia="Times New Roman"/>
          <w:sz w:val="28"/>
          <w:szCs w:val="28"/>
        </w:rPr>
        <w:t>заниматься интеллектуально-творческой деятельностью, учить детей формировать целеполагание.</w:t>
      </w:r>
    </w:p>
    <w:p w:rsidR="00B7292D" w:rsidRDefault="00B7292D">
      <w:pPr>
        <w:spacing w:line="132" w:lineRule="exact"/>
        <w:rPr>
          <w:sz w:val="20"/>
          <w:szCs w:val="20"/>
        </w:rPr>
      </w:pPr>
    </w:p>
    <w:p w:rsidR="00B7292D" w:rsidRDefault="001C2982">
      <w:pPr>
        <w:ind w:right="-119"/>
        <w:jc w:val="center"/>
        <w:rPr>
          <w:sz w:val="20"/>
          <w:szCs w:val="20"/>
        </w:rPr>
      </w:pPr>
      <w:r>
        <w:rPr>
          <w:rFonts w:eastAsia="Times New Roman"/>
          <w:b/>
          <w:bCs/>
          <w:sz w:val="28"/>
          <w:szCs w:val="28"/>
        </w:rPr>
        <w:t>Классификация детских проектов</w:t>
      </w:r>
    </w:p>
    <w:p w:rsidR="00B7292D" w:rsidRDefault="00B7292D">
      <w:pPr>
        <w:spacing w:line="304"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3200"/>
        <w:gridCol w:w="3180"/>
        <w:gridCol w:w="3240"/>
      </w:tblGrid>
      <w:tr w:rsidR="00B7292D">
        <w:trPr>
          <w:trHeight w:val="612"/>
        </w:trPr>
        <w:tc>
          <w:tcPr>
            <w:tcW w:w="3200" w:type="dxa"/>
            <w:tcBorders>
              <w:top w:val="single" w:sz="8" w:space="0" w:color="auto"/>
              <w:left w:val="single" w:sz="8" w:space="0" w:color="auto"/>
              <w:right w:val="single" w:sz="8" w:space="0" w:color="auto"/>
            </w:tcBorders>
            <w:vAlign w:val="bottom"/>
          </w:tcPr>
          <w:p w:rsidR="00B7292D" w:rsidRDefault="001C2982">
            <w:pPr>
              <w:ind w:left="20"/>
              <w:rPr>
                <w:sz w:val="20"/>
                <w:szCs w:val="20"/>
              </w:rPr>
            </w:pPr>
            <w:r>
              <w:rPr>
                <w:rFonts w:eastAsia="Times New Roman"/>
                <w:sz w:val="28"/>
                <w:szCs w:val="28"/>
              </w:rPr>
              <w:t>По срокам реализации:</w:t>
            </w:r>
          </w:p>
        </w:tc>
        <w:tc>
          <w:tcPr>
            <w:tcW w:w="3180" w:type="dxa"/>
            <w:tcBorders>
              <w:top w:val="single" w:sz="8" w:space="0" w:color="auto"/>
              <w:right w:val="single" w:sz="8" w:space="0" w:color="auto"/>
            </w:tcBorders>
            <w:vAlign w:val="bottom"/>
          </w:tcPr>
          <w:p w:rsidR="00B7292D" w:rsidRDefault="001C2982">
            <w:pPr>
              <w:ind w:left="100"/>
              <w:rPr>
                <w:sz w:val="20"/>
                <w:szCs w:val="20"/>
              </w:rPr>
            </w:pPr>
            <w:r>
              <w:rPr>
                <w:rFonts w:eastAsia="Times New Roman"/>
                <w:sz w:val="28"/>
                <w:szCs w:val="28"/>
              </w:rPr>
              <w:t>По количеству и составу</w:t>
            </w:r>
          </w:p>
        </w:tc>
        <w:tc>
          <w:tcPr>
            <w:tcW w:w="3240" w:type="dxa"/>
            <w:tcBorders>
              <w:top w:val="single" w:sz="8" w:space="0" w:color="auto"/>
              <w:right w:val="single" w:sz="8" w:space="0" w:color="auto"/>
            </w:tcBorders>
            <w:vAlign w:val="bottom"/>
          </w:tcPr>
          <w:p w:rsidR="00B7292D" w:rsidRDefault="001C2982">
            <w:pPr>
              <w:ind w:left="100"/>
              <w:rPr>
                <w:sz w:val="20"/>
                <w:szCs w:val="20"/>
              </w:rPr>
            </w:pPr>
            <w:r>
              <w:rPr>
                <w:rFonts w:eastAsia="Times New Roman"/>
                <w:sz w:val="28"/>
                <w:szCs w:val="28"/>
              </w:rPr>
              <w:t>По целям и содержанию:</w:t>
            </w:r>
          </w:p>
        </w:tc>
      </w:tr>
      <w:tr w:rsidR="00B7292D">
        <w:trPr>
          <w:trHeight w:val="322"/>
        </w:trPr>
        <w:tc>
          <w:tcPr>
            <w:tcW w:w="3200" w:type="dxa"/>
            <w:tcBorders>
              <w:left w:val="single" w:sz="8" w:space="0" w:color="auto"/>
              <w:right w:val="single" w:sz="8" w:space="0" w:color="auto"/>
            </w:tcBorders>
            <w:vAlign w:val="bottom"/>
          </w:tcPr>
          <w:p w:rsidR="00B7292D" w:rsidRDefault="00B7292D">
            <w:pPr>
              <w:rPr>
                <w:sz w:val="24"/>
                <w:szCs w:val="24"/>
              </w:rPr>
            </w:pPr>
          </w:p>
        </w:tc>
        <w:tc>
          <w:tcPr>
            <w:tcW w:w="3180" w:type="dxa"/>
            <w:tcBorders>
              <w:right w:val="single" w:sz="8" w:space="0" w:color="auto"/>
            </w:tcBorders>
            <w:vAlign w:val="bottom"/>
          </w:tcPr>
          <w:p w:rsidR="00B7292D" w:rsidRDefault="001C2982">
            <w:pPr>
              <w:ind w:left="700"/>
              <w:rPr>
                <w:sz w:val="20"/>
                <w:szCs w:val="20"/>
              </w:rPr>
            </w:pPr>
            <w:r>
              <w:rPr>
                <w:rFonts w:eastAsia="Times New Roman"/>
                <w:sz w:val="28"/>
                <w:szCs w:val="28"/>
              </w:rPr>
              <w:t>участников:</w:t>
            </w:r>
          </w:p>
        </w:tc>
        <w:tc>
          <w:tcPr>
            <w:tcW w:w="3240" w:type="dxa"/>
            <w:tcBorders>
              <w:right w:val="single" w:sz="8" w:space="0" w:color="auto"/>
            </w:tcBorders>
            <w:vAlign w:val="bottom"/>
          </w:tcPr>
          <w:p w:rsidR="00B7292D" w:rsidRDefault="00B7292D">
            <w:pPr>
              <w:rPr>
                <w:sz w:val="24"/>
                <w:szCs w:val="24"/>
              </w:rPr>
            </w:pPr>
          </w:p>
        </w:tc>
      </w:tr>
      <w:tr w:rsidR="00B7292D">
        <w:trPr>
          <w:trHeight w:val="331"/>
        </w:trPr>
        <w:tc>
          <w:tcPr>
            <w:tcW w:w="3200" w:type="dxa"/>
            <w:tcBorders>
              <w:left w:val="single" w:sz="8" w:space="0" w:color="auto"/>
              <w:bottom w:val="single" w:sz="8" w:space="0" w:color="auto"/>
              <w:right w:val="single" w:sz="8" w:space="0" w:color="auto"/>
            </w:tcBorders>
            <w:vAlign w:val="bottom"/>
          </w:tcPr>
          <w:p w:rsidR="00B7292D" w:rsidRDefault="00B7292D">
            <w:pPr>
              <w:rPr>
                <w:sz w:val="24"/>
                <w:szCs w:val="24"/>
              </w:rPr>
            </w:pPr>
          </w:p>
        </w:tc>
        <w:tc>
          <w:tcPr>
            <w:tcW w:w="3180" w:type="dxa"/>
            <w:tcBorders>
              <w:bottom w:val="single" w:sz="8" w:space="0" w:color="auto"/>
              <w:right w:val="single" w:sz="8" w:space="0" w:color="auto"/>
            </w:tcBorders>
            <w:vAlign w:val="bottom"/>
          </w:tcPr>
          <w:p w:rsidR="00B7292D" w:rsidRDefault="00B7292D">
            <w:pPr>
              <w:rPr>
                <w:sz w:val="24"/>
                <w:szCs w:val="24"/>
              </w:rPr>
            </w:pPr>
          </w:p>
        </w:tc>
        <w:tc>
          <w:tcPr>
            <w:tcW w:w="3240" w:type="dxa"/>
            <w:tcBorders>
              <w:bottom w:val="single" w:sz="8" w:space="0" w:color="auto"/>
              <w:right w:val="single" w:sz="8" w:space="0" w:color="auto"/>
            </w:tcBorders>
            <w:vAlign w:val="bottom"/>
          </w:tcPr>
          <w:p w:rsidR="00B7292D" w:rsidRDefault="00B7292D">
            <w:pPr>
              <w:rPr>
                <w:sz w:val="24"/>
                <w:szCs w:val="24"/>
              </w:rPr>
            </w:pPr>
          </w:p>
        </w:tc>
      </w:tr>
    </w:tbl>
    <w:p w:rsidR="00B7292D" w:rsidRDefault="00B7292D">
      <w:pPr>
        <w:spacing w:line="247" w:lineRule="exact"/>
        <w:rPr>
          <w:sz w:val="20"/>
          <w:szCs w:val="20"/>
        </w:rPr>
      </w:pPr>
    </w:p>
    <w:p w:rsidR="00B7292D" w:rsidRDefault="001C2982">
      <w:pPr>
        <w:ind w:left="140"/>
        <w:rPr>
          <w:sz w:val="20"/>
          <w:szCs w:val="20"/>
        </w:rPr>
      </w:pPr>
      <w:r>
        <w:rPr>
          <w:rFonts w:eastAsia="Times New Roman"/>
          <w:sz w:val="28"/>
          <w:szCs w:val="28"/>
        </w:rPr>
        <w:t>Как любая деятельность проектная также имеет свою структуру</w:t>
      </w: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74" w:lineRule="exact"/>
        <w:rPr>
          <w:sz w:val="20"/>
          <w:szCs w:val="20"/>
        </w:rPr>
      </w:pPr>
    </w:p>
    <w:p w:rsidR="00B7292D" w:rsidRDefault="001C2982">
      <w:pPr>
        <w:jc w:val="right"/>
        <w:rPr>
          <w:sz w:val="20"/>
          <w:szCs w:val="20"/>
        </w:rPr>
      </w:pPr>
      <w:r>
        <w:rPr>
          <w:rFonts w:ascii="Calibri" w:eastAsia="Calibri" w:hAnsi="Calibri" w:cs="Calibri"/>
        </w:rPr>
        <w:t>6</w:t>
      </w:r>
    </w:p>
    <w:p w:rsidR="00B7292D" w:rsidRDefault="00B7292D">
      <w:pPr>
        <w:sectPr w:rsidR="00B7292D" w:rsidSect="004274C5">
          <w:pgSz w:w="11900" w:h="16838"/>
          <w:pgMar w:top="947" w:right="706" w:bottom="188" w:left="1440" w:header="0" w:footer="0" w:gutter="0"/>
          <w:pgBorders w:offsetFrom="page">
            <w:top w:val="creaturesButterfly" w:sz="20" w:space="24" w:color="auto"/>
            <w:left w:val="creaturesButterfly" w:sz="20" w:space="24" w:color="auto"/>
            <w:bottom w:val="creaturesButterfly" w:sz="20" w:space="24" w:color="auto"/>
            <w:right w:val="creaturesButterfly" w:sz="20" w:space="24" w:color="auto"/>
          </w:pgBorders>
          <w:cols w:space="720" w:equalWidth="0">
            <w:col w:w="9760"/>
          </w:cols>
        </w:sectPr>
      </w:pPr>
    </w:p>
    <w:p w:rsidR="00B7292D" w:rsidRDefault="00B7292D">
      <w:pPr>
        <w:spacing w:line="173" w:lineRule="exact"/>
        <w:rPr>
          <w:sz w:val="20"/>
          <w:szCs w:val="20"/>
        </w:rPr>
      </w:pPr>
    </w:p>
    <w:p w:rsidR="00B7292D" w:rsidRDefault="001C2982">
      <w:pPr>
        <w:ind w:right="-119"/>
        <w:jc w:val="center"/>
        <w:rPr>
          <w:sz w:val="20"/>
          <w:szCs w:val="20"/>
        </w:rPr>
      </w:pPr>
      <w:r>
        <w:rPr>
          <w:rFonts w:eastAsia="Times New Roman"/>
          <w:b/>
          <w:bCs/>
          <w:sz w:val="28"/>
          <w:szCs w:val="28"/>
        </w:rPr>
        <w:t>Структура детского проекта</w:t>
      </w:r>
    </w:p>
    <w:p w:rsidR="00B7292D" w:rsidRDefault="00B7292D">
      <w:pPr>
        <w:spacing w:line="306"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2480"/>
        <w:gridCol w:w="3560"/>
        <w:gridCol w:w="3580"/>
      </w:tblGrid>
      <w:tr w:rsidR="00B7292D">
        <w:trPr>
          <w:trHeight w:val="334"/>
        </w:trPr>
        <w:tc>
          <w:tcPr>
            <w:tcW w:w="2480" w:type="dxa"/>
            <w:tcBorders>
              <w:top w:val="single" w:sz="8" w:space="0" w:color="auto"/>
              <w:left w:val="single" w:sz="8" w:space="0" w:color="auto"/>
              <w:right w:val="single" w:sz="8" w:space="0" w:color="auto"/>
            </w:tcBorders>
            <w:vAlign w:val="bottom"/>
          </w:tcPr>
          <w:p w:rsidR="00B7292D" w:rsidRDefault="001C2982">
            <w:pPr>
              <w:jc w:val="center"/>
              <w:rPr>
                <w:sz w:val="20"/>
                <w:szCs w:val="20"/>
              </w:rPr>
            </w:pPr>
            <w:r>
              <w:rPr>
                <w:rFonts w:eastAsia="Times New Roman"/>
                <w:sz w:val="28"/>
                <w:szCs w:val="28"/>
              </w:rPr>
              <w:t>Этап проекта.</w:t>
            </w:r>
          </w:p>
        </w:tc>
        <w:tc>
          <w:tcPr>
            <w:tcW w:w="3560" w:type="dxa"/>
            <w:tcBorders>
              <w:top w:val="single" w:sz="8" w:space="0" w:color="auto"/>
              <w:right w:val="single" w:sz="8" w:space="0" w:color="auto"/>
            </w:tcBorders>
            <w:vAlign w:val="bottom"/>
          </w:tcPr>
          <w:p w:rsidR="00B7292D" w:rsidRDefault="001C2982">
            <w:pPr>
              <w:ind w:left="220"/>
              <w:jc w:val="center"/>
              <w:rPr>
                <w:sz w:val="20"/>
                <w:szCs w:val="20"/>
              </w:rPr>
            </w:pPr>
            <w:r>
              <w:rPr>
                <w:rFonts w:eastAsia="Times New Roman"/>
                <w:sz w:val="28"/>
                <w:szCs w:val="28"/>
              </w:rPr>
              <w:t>Деятельность педагога.</w:t>
            </w:r>
          </w:p>
        </w:tc>
        <w:tc>
          <w:tcPr>
            <w:tcW w:w="3580" w:type="dxa"/>
            <w:tcBorders>
              <w:top w:val="single" w:sz="8" w:space="0" w:color="auto"/>
              <w:right w:val="single" w:sz="8" w:space="0" w:color="auto"/>
            </w:tcBorders>
            <w:vAlign w:val="bottom"/>
          </w:tcPr>
          <w:p w:rsidR="00B7292D" w:rsidRDefault="001C2982">
            <w:pPr>
              <w:ind w:left="780"/>
              <w:rPr>
                <w:sz w:val="20"/>
                <w:szCs w:val="20"/>
              </w:rPr>
            </w:pPr>
            <w:r>
              <w:rPr>
                <w:rFonts w:eastAsia="Times New Roman"/>
                <w:sz w:val="28"/>
                <w:szCs w:val="28"/>
              </w:rPr>
              <w:t>Деятельность детей.</w:t>
            </w:r>
          </w:p>
        </w:tc>
      </w:tr>
      <w:tr w:rsidR="00B7292D">
        <w:trPr>
          <w:trHeight w:val="329"/>
        </w:trPr>
        <w:tc>
          <w:tcPr>
            <w:tcW w:w="2480" w:type="dxa"/>
            <w:tcBorders>
              <w:left w:val="single" w:sz="8" w:space="0" w:color="auto"/>
              <w:bottom w:val="single" w:sz="8" w:space="0" w:color="auto"/>
              <w:right w:val="single" w:sz="8" w:space="0" w:color="auto"/>
            </w:tcBorders>
            <w:vAlign w:val="bottom"/>
          </w:tcPr>
          <w:p w:rsidR="00B7292D" w:rsidRDefault="00B7292D">
            <w:pPr>
              <w:rPr>
                <w:sz w:val="24"/>
                <w:szCs w:val="24"/>
              </w:rPr>
            </w:pPr>
          </w:p>
        </w:tc>
        <w:tc>
          <w:tcPr>
            <w:tcW w:w="3560" w:type="dxa"/>
            <w:tcBorders>
              <w:bottom w:val="single" w:sz="8" w:space="0" w:color="auto"/>
              <w:right w:val="single" w:sz="8" w:space="0" w:color="auto"/>
            </w:tcBorders>
            <w:vAlign w:val="bottom"/>
          </w:tcPr>
          <w:p w:rsidR="00B7292D" w:rsidRDefault="00B7292D">
            <w:pPr>
              <w:rPr>
                <w:sz w:val="24"/>
                <w:szCs w:val="24"/>
              </w:rPr>
            </w:pPr>
          </w:p>
        </w:tc>
        <w:tc>
          <w:tcPr>
            <w:tcW w:w="3580" w:type="dxa"/>
            <w:tcBorders>
              <w:bottom w:val="single" w:sz="8" w:space="0" w:color="auto"/>
              <w:right w:val="single" w:sz="8" w:space="0" w:color="auto"/>
            </w:tcBorders>
            <w:vAlign w:val="bottom"/>
          </w:tcPr>
          <w:p w:rsidR="00B7292D" w:rsidRDefault="00B7292D">
            <w:pPr>
              <w:rPr>
                <w:sz w:val="24"/>
                <w:szCs w:val="24"/>
              </w:rPr>
            </w:pPr>
          </w:p>
        </w:tc>
      </w:tr>
      <w:tr w:rsidR="00B7292D">
        <w:trPr>
          <w:trHeight w:val="316"/>
        </w:trPr>
        <w:tc>
          <w:tcPr>
            <w:tcW w:w="2480" w:type="dxa"/>
            <w:tcBorders>
              <w:left w:val="single" w:sz="8" w:space="0" w:color="auto"/>
              <w:right w:val="single" w:sz="8" w:space="0" w:color="auto"/>
            </w:tcBorders>
            <w:vAlign w:val="bottom"/>
          </w:tcPr>
          <w:p w:rsidR="00B7292D" w:rsidRDefault="001C2982">
            <w:pPr>
              <w:spacing w:line="316" w:lineRule="exact"/>
              <w:jc w:val="center"/>
              <w:rPr>
                <w:sz w:val="20"/>
                <w:szCs w:val="20"/>
              </w:rPr>
            </w:pPr>
            <w:r>
              <w:rPr>
                <w:rFonts w:eastAsia="Times New Roman"/>
                <w:w w:val="99"/>
                <w:sz w:val="28"/>
                <w:szCs w:val="28"/>
              </w:rPr>
              <w:t>Первый –</w:t>
            </w:r>
          </w:p>
        </w:tc>
        <w:tc>
          <w:tcPr>
            <w:tcW w:w="3560" w:type="dxa"/>
            <w:tcBorders>
              <w:right w:val="single" w:sz="8" w:space="0" w:color="auto"/>
            </w:tcBorders>
            <w:vAlign w:val="bottom"/>
          </w:tcPr>
          <w:p w:rsidR="00B7292D" w:rsidRDefault="001C2982">
            <w:pPr>
              <w:spacing w:line="316" w:lineRule="exact"/>
              <w:ind w:left="240"/>
              <w:jc w:val="center"/>
              <w:rPr>
                <w:sz w:val="20"/>
                <w:szCs w:val="20"/>
              </w:rPr>
            </w:pPr>
            <w:r>
              <w:rPr>
                <w:rFonts w:eastAsia="Times New Roman"/>
                <w:sz w:val="28"/>
                <w:szCs w:val="28"/>
              </w:rPr>
              <w:t>Формулирует проблему</w:t>
            </w:r>
          </w:p>
        </w:tc>
        <w:tc>
          <w:tcPr>
            <w:tcW w:w="3580" w:type="dxa"/>
            <w:tcBorders>
              <w:right w:val="single" w:sz="8" w:space="0" w:color="auto"/>
            </w:tcBorders>
            <w:vAlign w:val="bottom"/>
          </w:tcPr>
          <w:p w:rsidR="00B7292D" w:rsidRDefault="001C2982">
            <w:pPr>
              <w:spacing w:line="316" w:lineRule="exact"/>
              <w:jc w:val="center"/>
              <w:rPr>
                <w:sz w:val="20"/>
                <w:szCs w:val="20"/>
              </w:rPr>
            </w:pPr>
            <w:r>
              <w:rPr>
                <w:rFonts w:eastAsia="Times New Roman"/>
                <w:sz w:val="28"/>
                <w:szCs w:val="28"/>
              </w:rPr>
              <w:t>Входят в проблему.</w:t>
            </w:r>
          </w:p>
        </w:tc>
      </w:tr>
      <w:tr w:rsidR="00B7292D">
        <w:trPr>
          <w:trHeight w:val="322"/>
        </w:trPr>
        <w:tc>
          <w:tcPr>
            <w:tcW w:w="2480" w:type="dxa"/>
            <w:tcBorders>
              <w:left w:val="single" w:sz="8" w:space="0" w:color="auto"/>
              <w:right w:val="single" w:sz="8" w:space="0" w:color="auto"/>
            </w:tcBorders>
            <w:vAlign w:val="bottom"/>
          </w:tcPr>
          <w:p w:rsidR="00B7292D" w:rsidRDefault="001C2982">
            <w:pPr>
              <w:jc w:val="center"/>
              <w:rPr>
                <w:sz w:val="20"/>
                <w:szCs w:val="20"/>
              </w:rPr>
            </w:pPr>
            <w:r>
              <w:rPr>
                <w:rFonts w:eastAsia="Times New Roman"/>
                <w:w w:val="99"/>
                <w:sz w:val="28"/>
                <w:szCs w:val="28"/>
              </w:rPr>
              <w:t>постановка</w:t>
            </w:r>
          </w:p>
        </w:tc>
        <w:tc>
          <w:tcPr>
            <w:tcW w:w="3560" w:type="dxa"/>
            <w:tcBorders>
              <w:right w:val="single" w:sz="8" w:space="0" w:color="auto"/>
            </w:tcBorders>
            <w:vAlign w:val="bottom"/>
          </w:tcPr>
          <w:p w:rsidR="00B7292D" w:rsidRDefault="001C2982">
            <w:pPr>
              <w:ind w:left="220"/>
              <w:jc w:val="center"/>
              <w:rPr>
                <w:sz w:val="20"/>
                <w:szCs w:val="20"/>
              </w:rPr>
            </w:pPr>
            <w:r>
              <w:rPr>
                <w:rFonts w:eastAsia="Times New Roman"/>
                <w:w w:val="98"/>
                <w:sz w:val="28"/>
                <w:szCs w:val="28"/>
              </w:rPr>
              <w:t>(цель) одновременно</w:t>
            </w:r>
          </w:p>
        </w:tc>
        <w:tc>
          <w:tcPr>
            <w:tcW w:w="3580" w:type="dxa"/>
            <w:tcBorders>
              <w:right w:val="single" w:sz="8" w:space="0" w:color="auto"/>
            </w:tcBorders>
            <w:vAlign w:val="bottom"/>
          </w:tcPr>
          <w:p w:rsidR="00B7292D" w:rsidRDefault="00B7292D">
            <w:pPr>
              <w:rPr>
                <w:sz w:val="24"/>
                <w:szCs w:val="24"/>
              </w:rPr>
            </w:pPr>
          </w:p>
        </w:tc>
      </w:tr>
      <w:tr w:rsidR="00B7292D">
        <w:trPr>
          <w:trHeight w:val="322"/>
        </w:trPr>
        <w:tc>
          <w:tcPr>
            <w:tcW w:w="2480" w:type="dxa"/>
            <w:tcBorders>
              <w:left w:val="single" w:sz="8" w:space="0" w:color="auto"/>
              <w:right w:val="single" w:sz="8" w:space="0" w:color="auto"/>
            </w:tcBorders>
            <w:vAlign w:val="bottom"/>
          </w:tcPr>
          <w:p w:rsidR="00B7292D" w:rsidRDefault="001C2982">
            <w:pPr>
              <w:jc w:val="center"/>
              <w:rPr>
                <w:sz w:val="20"/>
                <w:szCs w:val="20"/>
              </w:rPr>
            </w:pPr>
            <w:r>
              <w:rPr>
                <w:rFonts w:eastAsia="Times New Roman"/>
                <w:w w:val="99"/>
                <w:sz w:val="28"/>
                <w:szCs w:val="28"/>
              </w:rPr>
              <w:t>проблемы</w:t>
            </w:r>
          </w:p>
        </w:tc>
        <w:tc>
          <w:tcPr>
            <w:tcW w:w="356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определяет продукт проекта.</w:t>
            </w:r>
          </w:p>
        </w:tc>
        <w:tc>
          <w:tcPr>
            <w:tcW w:w="3580" w:type="dxa"/>
            <w:tcBorders>
              <w:right w:val="single" w:sz="8" w:space="0" w:color="auto"/>
            </w:tcBorders>
            <w:vAlign w:val="bottom"/>
          </w:tcPr>
          <w:p w:rsidR="00B7292D" w:rsidRDefault="00B7292D">
            <w:pPr>
              <w:rPr>
                <w:sz w:val="24"/>
                <w:szCs w:val="24"/>
              </w:rPr>
            </w:pPr>
          </w:p>
        </w:tc>
      </w:tr>
      <w:tr w:rsidR="00B7292D">
        <w:trPr>
          <w:trHeight w:val="328"/>
        </w:trPr>
        <w:tc>
          <w:tcPr>
            <w:tcW w:w="2480" w:type="dxa"/>
            <w:tcBorders>
              <w:left w:val="single" w:sz="8" w:space="0" w:color="auto"/>
              <w:bottom w:val="single" w:sz="8" w:space="0" w:color="auto"/>
              <w:right w:val="single" w:sz="8" w:space="0" w:color="auto"/>
            </w:tcBorders>
            <w:vAlign w:val="bottom"/>
          </w:tcPr>
          <w:p w:rsidR="00B7292D" w:rsidRDefault="001C2982">
            <w:pPr>
              <w:jc w:val="center"/>
              <w:rPr>
                <w:sz w:val="20"/>
                <w:szCs w:val="20"/>
              </w:rPr>
            </w:pPr>
            <w:r>
              <w:rPr>
                <w:rFonts w:eastAsia="Times New Roman"/>
                <w:sz w:val="28"/>
                <w:szCs w:val="28"/>
              </w:rPr>
              <w:t>(Целеполагание)</w:t>
            </w:r>
          </w:p>
        </w:tc>
        <w:tc>
          <w:tcPr>
            <w:tcW w:w="3560" w:type="dxa"/>
            <w:tcBorders>
              <w:bottom w:val="single" w:sz="8" w:space="0" w:color="auto"/>
              <w:right w:val="single" w:sz="8" w:space="0" w:color="auto"/>
            </w:tcBorders>
            <w:vAlign w:val="bottom"/>
          </w:tcPr>
          <w:p w:rsidR="00B7292D" w:rsidRDefault="00B7292D">
            <w:pPr>
              <w:rPr>
                <w:sz w:val="24"/>
                <w:szCs w:val="24"/>
              </w:rPr>
            </w:pPr>
          </w:p>
        </w:tc>
        <w:tc>
          <w:tcPr>
            <w:tcW w:w="3580" w:type="dxa"/>
            <w:tcBorders>
              <w:bottom w:val="single" w:sz="8" w:space="0" w:color="auto"/>
              <w:right w:val="single" w:sz="8" w:space="0" w:color="auto"/>
            </w:tcBorders>
            <w:vAlign w:val="bottom"/>
          </w:tcPr>
          <w:p w:rsidR="00B7292D" w:rsidRDefault="00B7292D">
            <w:pPr>
              <w:rPr>
                <w:sz w:val="24"/>
                <w:szCs w:val="24"/>
              </w:rPr>
            </w:pPr>
          </w:p>
        </w:tc>
      </w:tr>
      <w:tr w:rsidR="00B7292D">
        <w:trPr>
          <w:trHeight w:val="317"/>
        </w:trPr>
        <w:tc>
          <w:tcPr>
            <w:tcW w:w="2480" w:type="dxa"/>
            <w:tcBorders>
              <w:left w:val="single" w:sz="8" w:space="0" w:color="auto"/>
              <w:right w:val="single" w:sz="8" w:space="0" w:color="auto"/>
            </w:tcBorders>
            <w:vAlign w:val="bottom"/>
          </w:tcPr>
          <w:p w:rsidR="00B7292D" w:rsidRDefault="001C2982">
            <w:pPr>
              <w:spacing w:line="317" w:lineRule="exact"/>
              <w:jc w:val="center"/>
              <w:rPr>
                <w:sz w:val="20"/>
                <w:szCs w:val="20"/>
              </w:rPr>
            </w:pPr>
            <w:r>
              <w:rPr>
                <w:rFonts w:eastAsia="Times New Roman"/>
                <w:sz w:val="28"/>
                <w:szCs w:val="28"/>
              </w:rPr>
              <w:t>Второй –</w:t>
            </w:r>
          </w:p>
        </w:tc>
        <w:tc>
          <w:tcPr>
            <w:tcW w:w="3560" w:type="dxa"/>
            <w:tcBorders>
              <w:right w:val="single" w:sz="8" w:space="0" w:color="auto"/>
            </w:tcBorders>
            <w:vAlign w:val="bottom"/>
          </w:tcPr>
          <w:p w:rsidR="00B7292D" w:rsidRDefault="001C2982">
            <w:pPr>
              <w:spacing w:line="317" w:lineRule="exact"/>
              <w:jc w:val="center"/>
              <w:rPr>
                <w:sz w:val="20"/>
                <w:szCs w:val="20"/>
              </w:rPr>
            </w:pPr>
            <w:r>
              <w:rPr>
                <w:rFonts w:eastAsia="Times New Roman"/>
                <w:sz w:val="28"/>
                <w:szCs w:val="28"/>
              </w:rPr>
              <w:t>Вводит в игровую</w:t>
            </w:r>
          </w:p>
        </w:tc>
        <w:tc>
          <w:tcPr>
            <w:tcW w:w="3580" w:type="dxa"/>
            <w:tcBorders>
              <w:right w:val="single" w:sz="8" w:space="0" w:color="auto"/>
            </w:tcBorders>
            <w:vAlign w:val="bottom"/>
          </w:tcPr>
          <w:p w:rsidR="00B7292D" w:rsidRDefault="001C2982">
            <w:pPr>
              <w:spacing w:line="317" w:lineRule="exact"/>
              <w:jc w:val="center"/>
              <w:rPr>
                <w:sz w:val="20"/>
                <w:szCs w:val="20"/>
              </w:rPr>
            </w:pPr>
            <w:r>
              <w:rPr>
                <w:rFonts w:eastAsia="Times New Roman"/>
                <w:sz w:val="28"/>
                <w:szCs w:val="28"/>
              </w:rPr>
              <w:t>Вживаются в игровую</w:t>
            </w:r>
          </w:p>
        </w:tc>
      </w:tr>
      <w:tr w:rsidR="00B7292D">
        <w:trPr>
          <w:trHeight w:val="322"/>
        </w:trPr>
        <w:tc>
          <w:tcPr>
            <w:tcW w:w="2480" w:type="dxa"/>
            <w:tcBorders>
              <w:left w:val="single" w:sz="8" w:space="0" w:color="auto"/>
              <w:right w:val="single" w:sz="8" w:space="0" w:color="auto"/>
            </w:tcBorders>
            <w:vAlign w:val="bottom"/>
          </w:tcPr>
          <w:p w:rsidR="00B7292D" w:rsidRDefault="001C2982">
            <w:pPr>
              <w:jc w:val="center"/>
              <w:rPr>
                <w:sz w:val="20"/>
                <w:szCs w:val="20"/>
              </w:rPr>
            </w:pPr>
            <w:r>
              <w:rPr>
                <w:rFonts w:eastAsia="Times New Roman"/>
                <w:w w:val="99"/>
                <w:sz w:val="28"/>
                <w:szCs w:val="28"/>
              </w:rPr>
              <w:t>обсуждение</w:t>
            </w:r>
          </w:p>
        </w:tc>
        <w:tc>
          <w:tcPr>
            <w:tcW w:w="3560" w:type="dxa"/>
            <w:tcBorders>
              <w:right w:val="single" w:sz="8" w:space="0" w:color="auto"/>
            </w:tcBorders>
            <w:vAlign w:val="bottom"/>
          </w:tcPr>
          <w:p w:rsidR="00B7292D" w:rsidRDefault="001C2982">
            <w:pPr>
              <w:jc w:val="center"/>
              <w:rPr>
                <w:sz w:val="20"/>
                <w:szCs w:val="20"/>
              </w:rPr>
            </w:pPr>
            <w:r>
              <w:rPr>
                <w:rFonts w:eastAsia="Times New Roman"/>
                <w:sz w:val="28"/>
                <w:szCs w:val="28"/>
              </w:rPr>
              <w:t>(сюжетную) ситуацию.</w:t>
            </w:r>
          </w:p>
        </w:tc>
        <w:tc>
          <w:tcPr>
            <w:tcW w:w="358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ситуацию. Принимают</w:t>
            </w:r>
          </w:p>
        </w:tc>
      </w:tr>
      <w:tr w:rsidR="00B7292D">
        <w:trPr>
          <w:trHeight w:val="322"/>
        </w:trPr>
        <w:tc>
          <w:tcPr>
            <w:tcW w:w="2480" w:type="dxa"/>
            <w:tcBorders>
              <w:left w:val="single" w:sz="8" w:space="0" w:color="auto"/>
              <w:right w:val="single" w:sz="8" w:space="0" w:color="auto"/>
            </w:tcBorders>
            <w:vAlign w:val="bottom"/>
          </w:tcPr>
          <w:p w:rsidR="00B7292D" w:rsidRDefault="001C2982">
            <w:pPr>
              <w:jc w:val="center"/>
              <w:rPr>
                <w:sz w:val="20"/>
                <w:szCs w:val="20"/>
              </w:rPr>
            </w:pPr>
            <w:r>
              <w:rPr>
                <w:rFonts w:eastAsia="Times New Roman"/>
                <w:w w:val="99"/>
                <w:sz w:val="28"/>
                <w:szCs w:val="28"/>
              </w:rPr>
              <w:t>проблемы,</w:t>
            </w:r>
          </w:p>
        </w:tc>
        <w:tc>
          <w:tcPr>
            <w:tcW w:w="356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Совместное составление</w:t>
            </w:r>
          </w:p>
        </w:tc>
        <w:tc>
          <w:tcPr>
            <w:tcW w:w="3580" w:type="dxa"/>
            <w:tcBorders>
              <w:right w:val="single" w:sz="8" w:space="0" w:color="auto"/>
            </w:tcBorders>
            <w:vAlign w:val="bottom"/>
          </w:tcPr>
          <w:p w:rsidR="00B7292D" w:rsidRDefault="001C2982">
            <w:pPr>
              <w:jc w:val="center"/>
              <w:rPr>
                <w:sz w:val="20"/>
                <w:szCs w:val="20"/>
              </w:rPr>
            </w:pPr>
            <w:r>
              <w:rPr>
                <w:rFonts w:eastAsia="Times New Roman"/>
                <w:sz w:val="28"/>
                <w:szCs w:val="28"/>
              </w:rPr>
              <w:t>задачи. Объединяются в</w:t>
            </w:r>
          </w:p>
        </w:tc>
      </w:tr>
      <w:tr w:rsidR="00B7292D">
        <w:trPr>
          <w:trHeight w:val="322"/>
        </w:trPr>
        <w:tc>
          <w:tcPr>
            <w:tcW w:w="2480" w:type="dxa"/>
            <w:tcBorders>
              <w:left w:val="single" w:sz="8" w:space="0" w:color="auto"/>
              <w:right w:val="single" w:sz="8" w:space="0" w:color="auto"/>
            </w:tcBorders>
            <w:vAlign w:val="bottom"/>
          </w:tcPr>
          <w:p w:rsidR="00B7292D" w:rsidRDefault="001C2982">
            <w:pPr>
              <w:jc w:val="center"/>
              <w:rPr>
                <w:sz w:val="20"/>
                <w:szCs w:val="20"/>
              </w:rPr>
            </w:pPr>
            <w:r>
              <w:rPr>
                <w:rFonts w:eastAsia="Times New Roman"/>
                <w:sz w:val="28"/>
                <w:szCs w:val="28"/>
              </w:rPr>
              <w:t>принятие задач,</w:t>
            </w:r>
          </w:p>
        </w:tc>
        <w:tc>
          <w:tcPr>
            <w:tcW w:w="3560" w:type="dxa"/>
            <w:tcBorders>
              <w:right w:val="single" w:sz="8" w:space="0" w:color="auto"/>
            </w:tcBorders>
            <w:vAlign w:val="bottom"/>
          </w:tcPr>
          <w:p w:rsidR="00B7292D" w:rsidRDefault="001C2982">
            <w:pPr>
              <w:jc w:val="center"/>
              <w:rPr>
                <w:sz w:val="20"/>
                <w:szCs w:val="20"/>
              </w:rPr>
            </w:pPr>
            <w:r>
              <w:rPr>
                <w:rFonts w:eastAsia="Times New Roman"/>
                <w:sz w:val="28"/>
                <w:szCs w:val="28"/>
              </w:rPr>
              <w:t>плана:</w:t>
            </w:r>
          </w:p>
        </w:tc>
        <w:tc>
          <w:tcPr>
            <w:tcW w:w="3580" w:type="dxa"/>
            <w:tcBorders>
              <w:right w:val="single" w:sz="8" w:space="0" w:color="auto"/>
            </w:tcBorders>
            <w:vAlign w:val="bottom"/>
          </w:tcPr>
          <w:p w:rsidR="00B7292D" w:rsidRDefault="001C2982">
            <w:pPr>
              <w:jc w:val="center"/>
              <w:rPr>
                <w:sz w:val="20"/>
                <w:szCs w:val="20"/>
              </w:rPr>
            </w:pPr>
            <w:r>
              <w:rPr>
                <w:rFonts w:eastAsia="Times New Roman"/>
                <w:sz w:val="28"/>
                <w:szCs w:val="28"/>
              </w:rPr>
              <w:t>рабочие группы (если есть</w:t>
            </w:r>
          </w:p>
        </w:tc>
      </w:tr>
      <w:tr w:rsidR="00B7292D">
        <w:trPr>
          <w:trHeight w:val="322"/>
        </w:trPr>
        <w:tc>
          <w:tcPr>
            <w:tcW w:w="2480" w:type="dxa"/>
            <w:tcBorders>
              <w:left w:val="single" w:sz="8" w:space="0" w:color="auto"/>
              <w:right w:val="single" w:sz="8" w:space="0" w:color="auto"/>
            </w:tcBorders>
            <w:vAlign w:val="bottom"/>
          </w:tcPr>
          <w:p w:rsidR="00B7292D" w:rsidRDefault="001C2982">
            <w:pPr>
              <w:jc w:val="center"/>
              <w:rPr>
                <w:sz w:val="20"/>
                <w:szCs w:val="20"/>
              </w:rPr>
            </w:pPr>
            <w:r>
              <w:rPr>
                <w:rFonts w:eastAsia="Times New Roman"/>
                <w:w w:val="99"/>
                <w:sz w:val="28"/>
                <w:szCs w:val="28"/>
              </w:rPr>
              <w:t>планирование</w:t>
            </w:r>
          </w:p>
        </w:tc>
        <w:tc>
          <w:tcPr>
            <w:tcW w:w="356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-к кому обратиться за</w:t>
            </w:r>
          </w:p>
        </w:tc>
        <w:tc>
          <w:tcPr>
            <w:tcW w:w="358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необходимость).</w:t>
            </w:r>
          </w:p>
        </w:tc>
      </w:tr>
      <w:tr w:rsidR="00B7292D">
        <w:trPr>
          <w:trHeight w:val="322"/>
        </w:trPr>
        <w:tc>
          <w:tcPr>
            <w:tcW w:w="2480" w:type="dxa"/>
            <w:tcBorders>
              <w:left w:val="single" w:sz="8" w:space="0" w:color="auto"/>
              <w:right w:val="single" w:sz="8" w:space="0" w:color="auto"/>
            </w:tcBorders>
            <w:vAlign w:val="bottom"/>
          </w:tcPr>
          <w:p w:rsidR="00B7292D" w:rsidRDefault="001C2982">
            <w:pPr>
              <w:jc w:val="center"/>
              <w:rPr>
                <w:sz w:val="20"/>
                <w:szCs w:val="20"/>
              </w:rPr>
            </w:pPr>
            <w:r>
              <w:rPr>
                <w:rFonts w:eastAsia="Times New Roman"/>
                <w:w w:val="99"/>
                <w:sz w:val="28"/>
                <w:szCs w:val="28"/>
              </w:rPr>
              <w:t>деятельности.</w:t>
            </w:r>
          </w:p>
        </w:tc>
        <w:tc>
          <w:tcPr>
            <w:tcW w:w="3560" w:type="dxa"/>
            <w:tcBorders>
              <w:right w:val="single" w:sz="8" w:space="0" w:color="auto"/>
            </w:tcBorders>
            <w:vAlign w:val="bottom"/>
          </w:tcPr>
          <w:p w:rsidR="00B7292D" w:rsidRDefault="001C2982">
            <w:pPr>
              <w:jc w:val="center"/>
              <w:rPr>
                <w:sz w:val="20"/>
                <w:szCs w:val="20"/>
              </w:rPr>
            </w:pPr>
            <w:r>
              <w:rPr>
                <w:rFonts w:eastAsia="Times New Roman"/>
                <w:sz w:val="28"/>
                <w:szCs w:val="28"/>
              </w:rPr>
              <w:t>помощью;</w:t>
            </w:r>
          </w:p>
        </w:tc>
        <w:tc>
          <w:tcPr>
            <w:tcW w:w="3580" w:type="dxa"/>
            <w:tcBorders>
              <w:right w:val="single" w:sz="8" w:space="0" w:color="auto"/>
            </w:tcBorders>
            <w:vAlign w:val="bottom"/>
          </w:tcPr>
          <w:p w:rsidR="00B7292D" w:rsidRDefault="001C2982">
            <w:pPr>
              <w:jc w:val="center"/>
              <w:rPr>
                <w:sz w:val="20"/>
                <w:szCs w:val="20"/>
              </w:rPr>
            </w:pPr>
            <w:r>
              <w:rPr>
                <w:rFonts w:eastAsia="Times New Roman"/>
                <w:sz w:val="28"/>
                <w:szCs w:val="28"/>
              </w:rPr>
              <w:t>Распределяют обязанности.</w:t>
            </w:r>
          </w:p>
        </w:tc>
      </w:tr>
      <w:tr w:rsidR="00B7292D">
        <w:trPr>
          <w:trHeight w:val="322"/>
        </w:trPr>
        <w:tc>
          <w:tcPr>
            <w:tcW w:w="2480" w:type="dxa"/>
            <w:tcBorders>
              <w:left w:val="single" w:sz="8" w:space="0" w:color="auto"/>
              <w:right w:val="single" w:sz="8" w:space="0" w:color="auto"/>
            </w:tcBorders>
            <w:vAlign w:val="bottom"/>
          </w:tcPr>
          <w:p w:rsidR="00B7292D" w:rsidRDefault="00B7292D">
            <w:pPr>
              <w:rPr>
                <w:sz w:val="24"/>
                <w:szCs w:val="24"/>
              </w:rPr>
            </w:pPr>
          </w:p>
        </w:tc>
        <w:tc>
          <w:tcPr>
            <w:tcW w:w="3560" w:type="dxa"/>
            <w:tcBorders>
              <w:right w:val="single" w:sz="8" w:space="0" w:color="auto"/>
            </w:tcBorders>
            <w:vAlign w:val="bottom"/>
          </w:tcPr>
          <w:p w:rsidR="00B7292D" w:rsidRDefault="001C2982">
            <w:pPr>
              <w:jc w:val="center"/>
              <w:rPr>
                <w:sz w:val="20"/>
                <w:szCs w:val="20"/>
              </w:rPr>
            </w:pPr>
            <w:r>
              <w:rPr>
                <w:rFonts w:eastAsia="Times New Roman"/>
                <w:sz w:val="28"/>
                <w:szCs w:val="28"/>
              </w:rPr>
              <w:t>-в каких источниках можно</w:t>
            </w:r>
          </w:p>
        </w:tc>
        <w:tc>
          <w:tcPr>
            <w:tcW w:w="3580" w:type="dxa"/>
            <w:tcBorders>
              <w:right w:val="single" w:sz="8" w:space="0" w:color="auto"/>
            </w:tcBorders>
            <w:vAlign w:val="bottom"/>
          </w:tcPr>
          <w:p w:rsidR="00B7292D" w:rsidRDefault="001C2982">
            <w:pPr>
              <w:jc w:val="center"/>
              <w:rPr>
                <w:sz w:val="20"/>
                <w:szCs w:val="20"/>
              </w:rPr>
            </w:pPr>
            <w:r>
              <w:rPr>
                <w:rFonts w:eastAsia="Times New Roman"/>
                <w:sz w:val="28"/>
                <w:szCs w:val="28"/>
              </w:rPr>
              <w:t>Совместное составление</w:t>
            </w:r>
          </w:p>
        </w:tc>
      </w:tr>
      <w:tr w:rsidR="00B7292D">
        <w:trPr>
          <w:trHeight w:val="324"/>
        </w:trPr>
        <w:tc>
          <w:tcPr>
            <w:tcW w:w="2480" w:type="dxa"/>
            <w:tcBorders>
              <w:left w:val="single" w:sz="8" w:space="0" w:color="auto"/>
              <w:right w:val="single" w:sz="8" w:space="0" w:color="auto"/>
            </w:tcBorders>
            <w:vAlign w:val="bottom"/>
          </w:tcPr>
          <w:p w:rsidR="00B7292D" w:rsidRDefault="00B7292D">
            <w:pPr>
              <w:rPr>
                <w:sz w:val="24"/>
                <w:szCs w:val="24"/>
              </w:rPr>
            </w:pPr>
          </w:p>
        </w:tc>
        <w:tc>
          <w:tcPr>
            <w:tcW w:w="3560" w:type="dxa"/>
            <w:tcBorders>
              <w:right w:val="single" w:sz="8" w:space="0" w:color="auto"/>
            </w:tcBorders>
            <w:vAlign w:val="bottom"/>
          </w:tcPr>
          <w:p w:rsidR="00B7292D" w:rsidRDefault="001C2982">
            <w:pPr>
              <w:jc w:val="center"/>
              <w:rPr>
                <w:sz w:val="20"/>
                <w:szCs w:val="20"/>
              </w:rPr>
            </w:pPr>
            <w:r>
              <w:rPr>
                <w:rFonts w:eastAsia="Times New Roman"/>
                <w:sz w:val="28"/>
                <w:szCs w:val="28"/>
              </w:rPr>
              <w:t>найти информацию;</w:t>
            </w:r>
          </w:p>
        </w:tc>
        <w:tc>
          <w:tcPr>
            <w:tcW w:w="3580" w:type="dxa"/>
            <w:tcBorders>
              <w:right w:val="single" w:sz="8" w:space="0" w:color="auto"/>
            </w:tcBorders>
            <w:vAlign w:val="bottom"/>
          </w:tcPr>
          <w:p w:rsidR="00B7292D" w:rsidRDefault="001C2982">
            <w:pPr>
              <w:jc w:val="center"/>
              <w:rPr>
                <w:sz w:val="20"/>
                <w:szCs w:val="20"/>
              </w:rPr>
            </w:pPr>
            <w:r>
              <w:rPr>
                <w:rFonts w:eastAsia="Times New Roman"/>
                <w:sz w:val="28"/>
                <w:szCs w:val="28"/>
              </w:rPr>
              <w:t>плана.</w:t>
            </w:r>
          </w:p>
        </w:tc>
      </w:tr>
      <w:tr w:rsidR="00B7292D">
        <w:trPr>
          <w:trHeight w:val="322"/>
        </w:trPr>
        <w:tc>
          <w:tcPr>
            <w:tcW w:w="2480" w:type="dxa"/>
            <w:tcBorders>
              <w:left w:val="single" w:sz="8" w:space="0" w:color="auto"/>
              <w:right w:val="single" w:sz="8" w:space="0" w:color="auto"/>
            </w:tcBorders>
            <w:vAlign w:val="bottom"/>
          </w:tcPr>
          <w:p w:rsidR="00B7292D" w:rsidRDefault="00B7292D">
            <w:pPr>
              <w:rPr>
                <w:sz w:val="24"/>
                <w:szCs w:val="24"/>
              </w:rPr>
            </w:pPr>
          </w:p>
        </w:tc>
        <w:tc>
          <w:tcPr>
            <w:tcW w:w="3560" w:type="dxa"/>
            <w:tcBorders>
              <w:right w:val="single" w:sz="8" w:space="0" w:color="auto"/>
            </w:tcBorders>
            <w:vAlign w:val="bottom"/>
          </w:tcPr>
          <w:p w:rsidR="00B7292D" w:rsidRDefault="001C2982">
            <w:pPr>
              <w:jc w:val="center"/>
              <w:rPr>
                <w:sz w:val="20"/>
                <w:szCs w:val="20"/>
              </w:rPr>
            </w:pPr>
            <w:r>
              <w:rPr>
                <w:rFonts w:eastAsia="Times New Roman"/>
                <w:sz w:val="28"/>
                <w:szCs w:val="28"/>
              </w:rPr>
              <w:t>-какие предметы</w:t>
            </w:r>
          </w:p>
        </w:tc>
        <w:tc>
          <w:tcPr>
            <w:tcW w:w="3580" w:type="dxa"/>
            <w:tcBorders>
              <w:right w:val="single" w:sz="8" w:space="0" w:color="auto"/>
            </w:tcBorders>
            <w:vAlign w:val="bottom"/>
          </w:tcPr>
          <w:p w:rsidR="00B7292D" w:rsidRDefault="00B7292D">
            <w:pPr>
              <w:rPr>
                <w:sz w:val="24"/>
                <w:szCs w:val="24"/>
              </w:rPr>
            </w:pPr>
          </w:p>
        </w:tc>
      </w:tr>
      <w:tr w:rsidR="00B7292D">
        <w:trPr>
          <w:trHeight w:val="328"/>
        </w:trPr>
        <w:tc>
          <w:tcPr>
            <w:tcW w:w="2480" w:type="dxa"/>
            <w:tcBorders>
              <w:left w:val="single" w:sz="8" w:space="0" w:color="auto"/>
              <w:bottom w:val="single" w:sz="8" w:space="0" w:color="auto"/>
              <w:right w:val="single" w:sz="8" w:space="0" w:color="auto"/>
            </w:tcBorders>
            <w:vAlign w:val="bottom"/>
          </w:tcPr>
          <w:p w:rsidR="00B7292D" w:rsidRDefault="00B7292D">
            <w:pPr>
              <w:rPr>
                <w:sz w:val="24"/>
                <w:szCs w:val="24"/>
              </w:rPr>
            </w:pPr>
          </w:p>
        </w:tc>
        <w:tc>
          <w:tcPr>
            <w:tcW w:w="3560" w:type="dxa"/>
            <w:tcBorders>
              <w:bottom w:val="single" w:sz="8" w:space="0" w:color="auto"/>
              <w:right w:val="single" w:sz="8" w:space="0" w:color="auto"/>
            </w:tcBorders>
            <w:vAlign w:val="bottom"/>
          </w:tcPr>
          <w:p w:rsidR="00B7292D" w:rsidRDefault="001C2982">
            <w:pPr>
              <w:jc w:val="center"/>
              <w:rPr>
                <w:sz w:val="20"/>
                <w:szCs w:val="20"/>
              </w:rPr>
            </w:pPr>
            <w:r>
              <w:rPr>
                <w:rFonts w:eastAsia="Times New Roman"/>
                <w:w w:val="99"/>
                <w:sz w:val="28"/>
                <w:szCs w:val="28"/>
              </w:rPr>
              <w:t>использовать;</w:t>
            </w:r>
          </w:p>
        </w:tc>
        <w:tc>
          <w:tcPr>
            <w:tcW w:w="3580" w:type="dxa"/>
            <w:tcBorders>
              <w:bottom w:val="single" w:sz="8" w:space="0" w:color="auto"/>
              <w:right w:val="single" w:sz="8" w:space="0" w:color="auto"/>
            </w:tcBorders>
            <w:vAlign w:val="bottom"/>
          </w:tcPr>
          <w:p w:rsidR="00B7292D" w:rsidRDefault="00B7292D">
            <w:pPr>
              <w:rPr>
                <w:sz w:val="24"/>
                <w:szCs w:val="24"/>
              </w:rPr>
            </w:pPr>
          </w:p>
        </w:tc>
      </w:tr>
      <w:tr w:rsidR="00B7292D">
        <w:trPr>
          <w:trHeight w:val="314"/>
        </w:trPr>
        <w:tc>
          <w:tcPr>
            <w:tcW w:w="2480" w:type="dxa"/>
            <w:tcBorders>
              <w:left w:val="single" w:sz="8" w:space="0" w:color="auto"/>
              <w:right w:val="single" w:sz="8" w:space="0" w:color="auto"/>
            </w:tcBorders>
            <w:vAlign w:val="bottom"/>
          </w:tcPr>
          <w:p w:rsidR="00B7292D" w:rsidRDefault="00B7292D">
            <w:pPr>
              <w:rPr>
                <w:sz w:val="24"/>
                <w:szCs w:val="24"/>
              </w:rPr>
            </w:pPr>
          </w:p>
        </w:tc>
        <w:tc>
          <w:tcPr>
            <w:tcW w:w="3560" w:type="dxa"/>
            <w:tcBorders>
              <w:right w:val="single" w:sz="8" w:space="0" w:color="auto"/>
            </w:tcBorders>
            <w:vAlign w:val="bottom"/>
          </w:tcPr>
          <w:p w:rsidR="00B7292D" w:rsidRDefault="001C2982">
            <w:pPr>
              <w:spacing w:line="314" w:lineRule="exact"/>
              <w:jc w:val="center"/>
              <w:rPr>
                <w:sz w:val="20"/>
                <w:szCs w:val="20"/>
              </w:rPr>
            </w:pPr>
            <w:r>
              <w:rPr>
                <w:rFonts w:eastAsia="Times New Roman"/>
                <w:sz w:val="28"/>
                <w:szCs w:val="28"/>
              </w:rPr>
              <w:t>Помогает в решении задач.</w:t>
            </w:r>
          </w:p>
        </w:tc>
        <w:tc>
          <w:tcPr>
            <w:tcW w:w="3580" w:type="dxa"/>
            <w:tcBorders>
              <w:right w:val="single" w:sz="8" w:space="0" w:color="auto"/>
            </w:tcBorders>
            <w:vAlign w:val="bottom"/>
          </w:tcPr>
          <w:p w:rsidR="00B7292D" w:rsidRDefault="001C2982">
            <w:pPr>
              <w:spacing w:line="314" w:lineRule="exact"/>
              <w:jc w:val="center"/>
              <w:rPr>
                <w:sz w:val="20"/>
                <w:szCs w:val="20"/>
              </w:rPr>
            </w:pPr>
            <w:r>
              <w:rPr>
                <w:rFonts w:eastAsia="Times New Roman"/>
                <w:sz w:val="28"/>
                <w:szCs w:val="28"/>
              </w:rPr>
              <w:t>Ищут решение задачи.</w:t>
            </w:r>
          </w:p>
        </w:tc>
      </w:tr>
      <w:tr w:rsidR="00B7292D">
        <w:trPr>
          <w:trHeight w:val="324"/>
        </w:trPr>
        <w:tc>
          <w:tcPr>
            <w:tcW w:w="2480" w:type="dxa"/>
            <w:tcBorders>
              <w:left w:val="single" w:sz="8" w:space="0" w:color="auto"/>
              <w:right w:val="single" w:sz="8" w:space="0" w:color="auto"/>
            </w:tcBorders>
            <w:vAlign w:val="bottom"/>
          </w:tcPr>
          <w:p w:rsidR="00B7292D" w:rsidRDefault="00B7292D">
            <w:pPr>
              <w:rPr>
                <w:sz w:val="24"/>
                <w:szCs w:val="24"/>
              </w:rPr>
            </w:pPr>
          </w:p>
        </w:tc>
        <w:tc>
          <w:tcPr>
            <w:tcW w:w="356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Направляет на поиск</w:t>
            </w:r>
          </w:p>
        </w:tc>
        <w:tc>
          <w:tcPr>
            <w:tcW w:w="3580" w:type="dxa"/>
            <w:tcBorders>
              <w:right w:val="single" w:sz="8" w:space="0" w:color="auto"/>
            </w:tcBorders>
            <w:vAlign w:val="bottom"/>
          </w:tcPr>
          <w:p w:rsidR="00B7292D" w:rsidRDefault="001C2982">
            <w:pPr>
              <w:jc w:val="center"/>
              <w:rPr>
                <w:sz w:val="20"/>
                <w:szCs w:val="20"/>
              </w:rPr>
            </w:pPr>
            <w:r>
              <w:rPr>
                <w:rFonts w:eastAsia="Times New Roman"/>
                <w:sz w:val="28"/>
                <w:szCs w:val="28"/>
              </w:rPr>
              <w:t>Выбирают необходимые</w:t>
            </w:r>
          </w:p>
        </w:tc>
      </w:tr>
      <w:tr w:rsidR="00B7292D">
        <w:trPr>
          <w:trHeight w:val="322"/>
        </w:trPr>
        <w:tc>
          <w:tcPr>
            <w:tcW w:w="2480" w:type="dxa"/>
            <w:tcBorders>
              <w:left w:val="single" w:sz="8" w:space="0" w:color="auto"/>
              <w:right w:val="single" w:sz="8" w:space="0" w:color="auto"/>
            </w:tcBorders>
            <w:vAlign w:val="bottom"/>
          </w:tcPr>
          <w:p w:rsidR="00B7292D" w:rsidRDefault="001C2982">
            <w:pPr>
              <w:jc w:val="center"/>
              <w:rPr>
                <w:sz w:val="20"/>
                <w:szCs w:val="20"/>
              </w:rPr>
            </w:pPr>
            <w:r>
              <w:rPr>
                <w:rFonts w:eastAsia="Times New Roman"/>
                <w:w w:val="99"/>
                <w:sz w:val="28"/>
                <w:szCs w:val="28"/>
              </w:rPr>
              <w:t>Третий –</w:t>
            </w:r>
          </w:p>
        </w:tc>
        <w:tc>
          <w:tcPr>
            <w:tcW w:w="356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решений, на</w:t>
            </w:r>
          </w:p>
        </w:tc>
        <w:tc>
          <w:tcPr>
            <w:tcW w:w="358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материалы для</w:t>
            </w:r>
          </w:p>
        </w:tc>
      </w:tr>
      <w:tr w:rsidR="00B7292D">
        <w:trPr>
          <w:trHeight w:val="322"/>
        </w:trPr>
        <w:tc>
          <w:tcPr>
            <w:tcW w:w="2480" w:type="dxa"/>
            <w:tcBorders>
              <w:left w:val="single" w:sz="8" w:space="0" w:color="auto"/>
              <w:right w:val="single" w:sz="8" w:space="0" w:color="auto"/>
            </w:tcBorders>
            <w:vAlign w:val="bottom"/>
          </w:tcPr>
          <w:p w:rsidR="00B7292D" w:rsidRDefault="001C2982">
            <w:pPr>
              <w:jc w:val="center"/>
              <w:rPr>
                <w:sz w:val="20"/>
                <w:szCs w:val="20"/>
              </w:rPr>
            </w:pPr>
            <w:r>
              <w:rPr>
                <w:rFonts w:eastAsia="Times New Roman"/>
                <w:w w:val="99"/>
                <w:sz w:val="28"/>
                <w:szCs w:val="28"/>
              </w:rPr>
              <w:t>реализация</w:t>
            </w:r>
          </w:p>
        </w:tc>
        <w:tc>
          <w:tcPr>
            <w:tcW w:w="3560" w:type="dxa"/>
            <w:tcBorders>
              <w:right w:val="single" w:sz="8" w:space="0" w:color="auto"/>
            </w:tcBorders>
            <w:vAlign w:val="bottom"/>
          </w:tcPr>
          <w:p w:rsidR="00B7292D" w:rsidRDefault="001C2982">
            <w:pPr>
              <w:jc w:val="center"/>
              <w:rPr>
                <w:sz w:val="20"/>
                <w:szCs w:val="20"/>
              </w:rPr>
            </w:pPr>
            <w:r>
              <w:rPr>
                <w:rFonts w:eastAsia="Times New Roman"/>
                <w:sz w:val="28"/>
                <w:szCs w:val="28"/>
              </w:rPr>
              <w:t>экспериментирование,</w:t>
            </w:r>
          </w:p>
        </w:tc>
        <w:tc>
          <w:tcPr>
            <w:tcW w:w="358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экспериментирования и</w:t>
            </w:r>
          </w:p>
        </w:tc>
      </w:tr>
      <w:tr w:rsidR="00B7292D">
        <w:trPr>
          <w:trHeight w:val="322"/>
        </w:trPr>
        <w:tc>
          <w:tcPr>
            <w:tcW w:w="2480" w:type="dxa"/>
            <w:tcBorders>
              <w:left w:val="single" w:sz="8" w:space="0" w:color="auto"/>
              <w:right w:val="single" w:sz="8" w:space="0" w:color="auto"/>
            </w:tcBorders>
            <w:vAlign w:val="bottom"/>
          </w:tcPr>
          <w:p w:rsidR="00B7292D" w:rsidRDefault="001C2982">
            <w:pPr>
              <w:jc w:val="center"/>
              <w:rPr>
                <w:sz w:val="20"/>
                <w:szCs w:val="20"/>
              </w:rPr>
            </w:pPr>
            <w:r>
              <w:rPr>
                <w:rFonts w:eastAsia="Times New Roman"/>
                <w:sz w:val="28"/>
                <w:szCs w:val="28"/>
              </w:rPr>
              <w:t>проекта.</w:t>
            </w:r>
          </w:p>
        </w:tc>
        <w:tc>
          <w:tcPr>
            <w:tcW w:w="356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продуктивную,</w:t>
            </w:r>
          </w:p>
        </w:tc>
        <w:tc>
          <w:tcPr>
            <w:tcW w:w="3580" w:type="dxa"/>
            <w:tcBorders>
              <w:right w:val="single" w:sz="8" w:space="0" w:color="auto"/>
            </w:tcBorders>
            <w:vAlign w:val="bottom"/>
          </w:tcPr>
          <w:p w:rsidR="00B7292D" w:rsidRDefault="001C2982">
            <w:pPr>
              <w:jc w:val="center"/>
              <w:rPr>
                <w:sz w:val="20"/>
                <w:szCs w:val="20"/>
              </w:rPr>
            </w:pPr>
            <w:r>
              <w:rPr>
                <w:rFonts w:eastAsia="Times New Roman"/>
                <w:sz w:val="28"/>
                <w:szCs w:val="28"/>
              </w:rPr>
              <w:t>продуктивной деятельности.</w:t>
            </w:r>
          </w:p>
        </w:tc>
      </w:tr>
      <w:tr w:rsidR="00B7292D">
        <w:trPr>
          <w:trHeight w:val="322"/>
        </w:trPr>
        <w:tc>
          <w:tcPr>
            <w:tcW w:w="2480" w:type="dxa"/>
            <w:tcBorders>
              <w:left w:val="single" w:sz="8" w:space="0" w:color="auto"/>
              <w:right w:val="single" w:sz="8" w:space="0" w:color="auto"/>
            </w:tcBorders>
            <w:vAlign w:val="bottom"/>
          </w:tcPr>
          <w:p w:rsidR="00B7292D" w:rsidRDefault="00B7292D">
            <w:pPr>
              <w:rPr>
                <w:sz w:val="24"/>
                <w:szCs w:val="24"/>
              </w:rPr>
            </w:pPr>
          </w:p>
        </w:tc>
        <w:tc>
          <w:tcPr>
            <w:tcW w:w="3560" w:type="dxa"/>
            <w:tcBorders>
              <w:right w:val="single" w:sz="8" w:space="0" w:color="auto"/>
            </w:tcBorders>
            <w:vAlign w:val="bottom"/>
          </w:tcPr>
          <w:p w:rsidR="00B7292D" w:rsidRDefault="001C2982">
            <w:pPr>
              <w:jc w:val="center"/>
              <w:rPr>
                <w:sz w:val="20"/>
                <w:szCs w:val="20"/>
              </w:rPr>
            </w:pPr>
            <w:r>
              <w:rPr>
                <w:rFonts w:eastAsia="Times New Roman"/>
                <w:sz w:val="28"/>
                <w:szCs w:val="28"/>
              </w:rPr>
              <w:t>исследовательскую</w:t>
            </w:r>
          </w:p>
        </w:tc>
        <w:tc>
          <w:tcPr>
            <w:tcW w:w="3580" w:type="dxa"/>
            <w:tcBorders>
              <w:right w:val="single" w:sz="8" w:space="0" w:color="auto"/>
            </w:tcBorders>
            <w:vAlign w:val="bottom"/>
          </w:tcPr>
          <w:p w:rsidR="00B7292D" w:rsidRDefault="00B7292D">
            <w:pPr>
              <w:rPr>
                <w:sz w:val="24"/>
                <w:szCs w:val="24"/>
              </w:rPr>
            </w:pPr>
          </w:p>
        </w:tc>
      </w:tr>
      <w:tr w:rsidR="00B7292D">
        <w:trPr>
          <w:trHeight w:val="322"/>
        </w:trPr>
        <w:tc>
          <w:tcPr>
            <w:tcW w:w="2480" w:type="dxa"/>
            <w:tcBorders>
              <w:left w:val="single" w:sz="8" w:space="0" w:color="auto"/>
              <w:right w:val="single" w:sz="8" w:space="0" w:color="auto"/>
            </w:tcBorders>
            <w:vAlign w:val="bottom"/>
          </w:tcPr>
          <w:p w:rsidR="00B7292D" w:rsidRDefault="00B7292D">
            <w:pPr>
              <w:rPr>
                <w:sz w:val="24"/>
                <w:szCs w:val="24"/>
              </w:rPr>
            </w:pPr>
          </w:p>
        </w:tc>
        <w:tc>
          <w:tcPr>
            <w:tcW w:w="3560" w:type="dxa"/>
            <w:tcBorders>
              <w:right w:val="single" w:sz="8" w:space="0" w:color="auto"/>
            </w:tcBorders>
            <w:vAlign w:val="bottom"/>
          </w:tcPr>
          <w:p w:rsidR="00B7292D" w:rsidRDefault="001C2982">
            <w:pPr>
              <w:jc w:val="center"/>
              <w:rPr>
                <w:sz w:val="20"/>
                <w:szCs w:val="20"/>
              </w:rPr>
            </w:pPr>
            <w:r>
              <w:rPr>
                <w:rFonts w:eastAsia="Times New Roman"/>
                <w:sz w:val="28"/>
                <w:szCs w:val="28"/>
              </w:rPr>
              <w:t>деятельность.</w:t>
            </w:r>
          </w:p>
        </w:tc>
        <w:tc>
          <w:tcPr>
            <w:tcW w:w="3580" w:type="dxa"/>
            <w:tcBorders>
              <w:right w:val="single" w:sz="8" w:space="0" w:color="auto"/>
            </w:tcBorders>
            <w:vAlign w:val="bottom"/>
          </w:tcPr>
          <w:p w:rsidR="00B7292D" w:rsidRDefault="00B7292D">
            <w:pPr>
              <w:rPr>
                <w:sz w:val="24"/>
                <w:szCs w:val="24"/>
              </w:rPr>
            </w:pPr>
          </w:p>
        </w:tc>
      </w:tr>
      <w:tr w:rsidR="00B7292D">
        <w:trPr>
          <w:trHeight w:val="322"/>
        </w:trPr>
        <w:tc>
          <w:tcPr>
            <w:tcW w:w="2480" w:type="dxa"/>
            <w:tcBorders>
              <w:left w:val="single" w:sz="8" w:space="0" w:color="auto"/>
              <w:right w:val="single" w:sz="8" w:space="0" w:color="auto"/>
            </w:tcBorders>
            <w:vAlign w:val="bottom"/>
          </w:tcPr>
          <w:p w:rsidR="00B7292D" w:rsidRDefault="00B7292D">
            <w:pPr>
              <w:rPr>
                <w:sz w:val="24"/>
                <w:szCs w:val="24"/>
              </w:rPr>
            </w:pPr>
          </w:p>
        </w:tc>
        <w:tc>
          <w:tcPr>
            <w:tcW w:w="356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Оказывает практическую</w:t>
            </w:r>
          </w:p>
        </w:tc>
        <w:tc>
          <w:tcPr>
            <w:tcW w:w="3580" w:type="dxa"/>
            <w:tcBorders>
              <w:right w:val="single" w:sz="8" w:space="0" w:color="auto"/>
            </w:tcBorders>
            <w:vAlign w:val="bottom"/>
          </w:tcPr>
          <w:p w:rsidR="00B7292D" w:rsidRDefault="00B7292D">
            <w:pPr>
              <w:rPr>
                <w:sz w:val="24"/>
                <w:szCs w:val="24"/>
              </w:rPr>
            </w:pPr>
          </w:p>
        </w:tc>
      </w:tr>
      <w:tr w:rsidR="00B7292D">
        <w:trPr>
          <w:trHeight w:val="324"/>
        </w:trPr>
        <w:tc>
          <w:tcPr>
            <w:tcW w:w="2480" w:type="dxa"/>
            <w:tcBorders>
              <w:left w:val="single" w:sz="8" w:space="0" w:color="auto"/>
              <w:right w:val="single" w:sz="8" w:space="0" w:color="auto"/>
            </w:tcBorders>
            <w:vAlign w:val="bottom"/>
          </w:tcPr>
          <w:p w:rsidR="00B7292D" w:rsidRDefault="00B7292D">
            <w:pPr>
              <w:rPr>
                <w:sz w:val="24"/>
                <w:szCs w:val="24"/>
              </w:rPr>
            </w:pPr>
          </w:p>
        </w:tc>
        <w:tc>
          <w:tcPr>
            <w:tcW w:w="356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помощь.</w:t>
            </w:r>
          </w:p>
        </w:tc>
        <w:tc>
          <w:tcPr>
            <w:tcW w:w="3580" w:type="dxa"/>
            <w:tcBorders>
              <w:right w:val="single" w:sz="8" w:space="0" w:color="auto"/>
            </w:tcBorders>
            <w:vAlign w:val="bottom"/>
          </w:tcPr>
          <w:p w:rsidR="00B7292D" w:rsidRDefault="00B7292D">
            <w:pPr>
              <w:rPr>
                <w:sz w:val="24"/>
                <w:szCs w:val="24"/>
              </w:rPr>
            </w:pPr>
          </w:p>
        </w:tc>
      </w:tr>
      <w:tr w:rsidR="00B7292D">
        <w:trPr>
          <w:trHeight w:val="329"/>
        </w:trPr>
        <w:tc>
          <w:tcPr>
            <w:tcW w:w="2480" w:type="dxa"/>
            <w:tcBorders>
              <w:left w:val="single" w:sz="8" w:space="0" w:color="auto"/>
              <w:bottom w:val="single" w:sz="8" w:space="0" w:color="auto"/>
              <w:right w:val="single" w:sz="8" w:space="0" w:color="auto"/>
            </w:tcBorders>
            <w:vAlign w:val="bottom"/>
          </w:tcPr>
          <w:p w:rsidR="00B7292D" w:rsidRDefault="00B7292D">
            <w:pPr>
              <w:rPr>
                <w:sz w:val="24"/>
                <w:szCs w:val="24"/>
              </w:rPr>
            </w:pPr>
          </w:p>
        </w:tc>
        <w:tc>
          <w:tcPr>
            <w:tcW w:w="3560" w:type="dxa"/>
            <w:tcBorders>
              <w:bottom w:val="single" w:sz="8" w:space="0" w:color="auto"/>
              <w:right w:val="single" w:sz="8" w:space="0" w:color="auto"/>
            </w:tcBorders>
            <w:vAlign w:val="bottom"/>
          </w:tcPr>
          <w:p w:rsidR="00B7292D" w:rsidRDefault="00B7292D">
            <w:pPr>
              <w:rPr>
                <w:sz w:val="24"/>
                <w:szCs w:val="24"/>
              </w:rPr>
            </w:pPr>
          </w:p>
        </w:tc>
        <w:tc>
          <w:tcPr>
            <w:tcW w:w="3580" w:type="dxa"/>
            <w:tcBorders>
              <w:bottom w:val="single" w:sz="8" w:space="0" w:color="auto"/>
              <w:right w:val="single" w:sz="8" w:space="0" w:color="auto"/>
            </w:tcBorders>
            <w:vAlign w:val="bottom"/>
          </w:tcPr>
          <w:p w:rsidR="00B7292D" w:rsidRDefault="00B7292D">
            <w:pPr>
              <w:rPr>
                <w:sz w:val="24"/>
                <w:szCs w:val="24"/>
              </w:rPr>
            </w:pPr>
          </w:p>
        </w:tc>
      </w:tr>
      <w:tr w:rsidR="00B7292D">
        <w:trPr>
          <w:trHeight w:val="314"/>
        </w:trPr>
        <w:tc>
          <w:tcPr>
            <w:tcW w:w="2480" w:type="dxa"/>
            <w:tcBorders>
              <w:left w:val="single" w:sz="8" w:space="0" w:color="auto"/>
              <w:right w:val="single" w:sz="8" w:space="0" w:color="auto"/>
            </w:tcBorders>
            <w:vAlign w:val="bottom"/>
          </w:tcPr>
          <w:p w:rsidR="00B7292D" w:rsidRDefault="001C2982">
            <w:pPr>
              <w:spacing w:line="314" w:lineRule="exact"/>
              <w:jc w:val="center"/>
              <w:rPr>
                <w:sz w:val="20"/>
                <w:szCs w:val="20"/>
              </w:rPr>
            </w:pPr>
            <w:r>
              <w:rPr>
                <w:rFonts w:eastAsia="Times New Roman"/>
                <w:sz w:val="28"/>
                <w:szCs w:val="28"/>
              </w:rPr>
              <w:t>Четвертый –</w:t>
            </w:r>
          </w:p>
        </w:tc>
        <w:tc>
          <w:tcPr>
            <w:tcW w:w="3560" w:type="dxa"/>
            <w:tcBorders>
              <w:right w:val="single" w:sz="8" w:space="0" w:color="auto"/>
            </w:tcBorders>
            <w:vAlign w:val="bottom"/>
          </w:tcPr>
          <w:p w:rsidR="00B7292D" w:rsidRDefault="001C2982">
            <w:pPr>
              <w:spacing w:line="314" w:lineRule="exact"/>
              <w:jc w:val="center"/>
              <w:rPr>
                <w:sz w:val="20"/>
                <w:szCs w:val="20"/>
              </w:rPr>
            </w:pPr>
            <w:r>
              <w:rPr>
                <w:rFonts w:eastAsia="Times New Roman"/>
                <w:w w:val="99"/>
                <w:sz w:val="28"/>
                <w:szCs w:val="28"/>
              </w:rPr>
              <w:t>Готовится к презентации,</w:t>
            </w:r>
          </w:p>
        </w:tc>
        <w:tc>
          <w:tcPr>
            <w:tcW w:w="3580" w:type="dxa"/>
            <w:tcBorders>
              <w:right w:val="single" w:sz="8" w:space="0" w:color="auto"/>
            </w:tcBorders>
            <w:vAlign w:val="bottom"/>
          </w:tcPr>
          <w:p w:rsidR="00B7292D" w:rsidRDefault="001C2982">
            <w:pPr>
              <w:spacing w:line="314" w:lineRule="exact"/>
              <w:jc w:val="center"/>
              <w:rPr>
                <w:sz w:val="20"/>
                <w:szCs w:val="20"/>
              </w:rPr>
            </w:pPr>
            <w:r>
              <w:rPr>
                <w:rFonts w:eastAsia="Times New Roman"/>
                <w:w w:val="99"/>
                <w:sz w:val="28"/>
                <w:szCs w:val="28"/>
              </w:rPr>
              <w:t>Продукт деятельности</w:t>
            </w:r>
          </w:p>
        </w:tc>
      </w:tr>
      <w:tr w:rsidR="00B7292D">
        <w:trPr>
          <w:trHeight w:val="322"/>
        </w:trPr>
        <w:tc>
          <w:tcPr>
            <w:tcW w:w="2480" w:type="dxa"/>
            <w:tcBorders>
              <w:left w:val="single" w:sz="8" w:space="0" w:color="auto"/>
              <w:right w:val="single" w:sz="8" w:space="0" w:color="auto"/>
            </w:tcBorders>
            <w:vAlign w:val="bottom"/>
          </w:tcPr>
          <w:p w:rsidR="00B7292D" w:rsidRDefault="001C2982">
            <w:pPr>
              <w:jc w:val="center"/>
              <w:rPr>
                <w:sz w:val="20"/>
                <w:szCs w:val="20"/>
              </w:rPr>
            </w:pPr>
            <w:r>
              <w:rPr>
                <w:rFonts w:eastAsia="Times New Roman"/>
                <w:w w:val="99"/>
                <w:sz w:val="28"/>
                <w:szCs w:val="28"/>
              </w:rPr>
              <w:t>презентация.</w:t>
            </w:r>
          </w:p>
        </w:tc>
        <w:tc>
          <w:tcPr>
            <w:tcW w:w="356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проводит ее.</w:t>
            </w:r>
          </w:p>
        </w:tc>
        <w:tc>
          <w:tcPr>
            <w:tcW w:w="358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готовят к презентации.</w:t>
            </w:r>
          </w:p>
        </w:tc>
      </w:tr>
      <w:tr w:rsidR="00B7292D">
        <w:trPr>
          <w:trHeight w:val="324"/>
        </w:trPr>
        <w:tc>
          <w:tcPr>
            <w:tcW w:w="2480" w:type="dxa"/>
            <w:tcBorders>
              <w:left w:val="single" w:sz="8" w:space="0" w:color="auto"/>
              <w:right w:val="single" w:sz="8" w:space="0" w:color="auto"/>
            </w:tcBorders>
            <w:vAlign w:val="bottom"/>
          </w:tcPr>
          <w:p w:rsidR="00B7292D" w:rsidRDefault="00B7292D">
            <w:pPr>
              <w:rPr>
                <w:sz w:val="24"/>
                <w:szCs w:val="24"/>
              </w:rPr>
            </w:pPr>
          </w:p>
        </w:tc>
        <w:tc>
          <w:tcPr>
            <w:tcW w:w="3560" w:type="dxa"/>
            <w:tcBorders>
              <w:right w:val="single" w:sz="8" w:space="0" w:color="auto"/>
            </w:tcBorders>
            <w:vAlign w:val="bottom"/>
          </w:tcPr>
          <w:p w:rsidR="00B7292D" w:rsidRDefault="00B7292D">
            <w:pPr>
              <w:rPr>
                <w:sz w:val="24"/>
                <w:szCs w:val="24"/>
              </w:rPr>
            </w:pPr>
          </w:p>
        </w:tc>
        <w:tc>
          <w:tcPr>
            <w:tcW w:w="3580" w:type="dxa"/>
            <w:tcBorders>
              <w:right w:val="single" w:sz="8" w:space="0" w:color="auto"/>
            </w:tcBorders>
            <w:vAlign w:val="bottom"/>
          </w:tcPr>
          <w:p w:rsidR="00B7292D" w:rsidRDefault="001C2982">
            <w:pPr>
              <w:jc w:val="center"/>
              <w:rPr>
                <w:sz w:val="20"/>
                <w:szCs w:val="20"/>
              </w:rPr>
            </w:pPr>
            <w:r>
              <w:rPr>
                <w:rFonts w:eastAsia="Times New Roman"/>
                <w:sz w:val="28"/>
                <w:szCs w:val="28"/>
              </w:rPr>
              <w:t>Представляют продукт</w:t>
            </w:r>
          </w:p>
        </w:tc>
      </w:tr>
      <w:tr w:rsidR="00B7292D">
        <w:trPr>
          <w:trHeight w:val="328"/>
        </w:trPr>
        <w:tc>
          <w:tcPr>
            <w:tcW w:w="2480" w:type="dxa"/>
            <w:tcBorders>
              <w:left w:val="single" w:sz="8" w:space="0" w:color="auto"/>
              <w:bottom w:val="single" w:sz="8" w:space="0" w:color="auto"/>
              <w:right w:val="single" w:sz="8" w:space="0" w:color="auto"/>
            </w:tcBorders>
            <w:vAlign w:val="bottom"/>
          </w:tcPr>
          <w:p w:rsidR="00B7292D" w:rsidRDefault="00B7292D">
            <w:pPr>
              <w:rPr>
                <w:sz w:val="24"/>
                <w:szCs w:val="24"/>
              </w:rPr>
            </w:pPr>
          </w:p>
        </w:tc>
        <w:tc>
          <w:tcPr>
            <w:tcW w:w="3560" w:type="dxa"/>
            <w:tcBorders>
              <w:bottom w:val="single" w:sz="8" w:space="0" w:color="auto"/>
              <w:right w:val="single" w:sz="8" w:space="0" w:color="auto"/>
            </w:tcBorders>
            <w:vAlign w:val="bottom"/>
          </w:tcPr>
          <w:p w:rsidR="00B7292D" w:rsidRDefault="00B7292D">
            <w:pPr>
              <w:rPr>
                <w:sz w:val="24"/>
                <w:szCs w:val="24"/>
              </w:rPr>
            </w:pPr>
          </w:p>
        </w:tc>
        <w:tc>
          <w:tcPr>
            <w:tcW w:w="3580" w:type="dxa"/>
            <w:tcBorders>
              <w:bottom w:val="single" w:sz="8" w:space="0" w:color="auto"/>
              <w:right w:val="single" w:sz="8" w:space="0" w:color="auto"/>
            </w:tcBorders>
            <w:vAlign w:val="bottom"/>
          </w:tcPr>
          <w:p w:rsidR="00B7292D" w:rsidRDefault="001C2982">
            <w:pPr>
              <w:jc w:val="center"/>
              <w:rPr>
                <w:sz w:val="20"/>
                <w:szCs w:val="20"/>
              </w:rPr>
            </w:pPr>
            <w:r>
              <w:rPr>
                <w:rFonts w:eastAsia="Times New Roman"/>
                <w:sz w:val="28"/>
                <w:szCs w:val="28"/>
              </w:rPr>
              <w:t>деятельности.</w:t>
            </w:r>
          </w:p>
        </w:tc>
      </w:tr>
      <w:tr w:rsidR="00B7292D">
        <w:trPr>
          <w:trHeight w:val="314"/>
        </w:trPr>
        <w:tc>
          <w:tcPr>
            <w:tcW w:w="2480" w:type="dxa"/>
            <w:tcBorders>
              <w:left w:val="single" w:sz="8" w:space="0" w:color="auto"/>
              <w:right w:val="single" w:sz="8" w:space="0" w:color="auto"/>
            </w:tcBorders>
            <w:vAlign w:val="bottom"/>
          </w:tcPr>
          <w:p w:rsidR="00B7292D" w:rsidRDefault="001C2982">
            <w:pPr>
              <w:spacing w:line="314" w:lineRule="exact"/>
              <w:jc w:val="center"/>
              <w:rPr>
                <w:sz w:val="20"/>
                <w:szCs w:val="20"/>
              </w:rPr>
            </w:pPr>
            <w:r>
              <w:rPr>
                <w:rFonts w:eastAsia="Times New Roman"/>
                <w:sz w:val="28"/>
                <w:szCs w:val="28"/>
              </w:rPr>
              <w:t>Пятый- подведение</w:t>
            </w:r>
          </w:p>
        </w:tc>
        <w:tc>
          <w:tcPr>
            <w:tcW w:w="3560" w:type="dxa"/>
            <w:tcBorders>
              <w:right w:val="single" w:sz="8" w:space="0" w:color="auto"/>
            </w:tcBorders>
            <w:vAlign w:val="bottom"/>
          </w:tcPr>
          <w:p w:rsidR="00B7292D" w:rsidRDefault="001C2982">
            <w:pPr>
              <w:spacing w:line="314" w:lineRule="exact"/>
              <w:jc w:val="center"/>
              <w:rPr>
                <w:sz w:val="20"/>
                <w:szCs w:val="20"/>
              </w:rPr>
            </w:pPr>
            <w:r>
              <w:rPr>
                <w:rFonts w:eastAsia="Times New Roman"/>
                <w:w w:val="99"/>
                <w:sz w:val="28"/>
                <w:szCs w:val="28"/>
              </w:rPr>
              <w:t>Выявление причин успехов и</w:t>
            </w:r>
          </w:p>
        </w:tc>
        <w:tc>
          <w:tcPr>
            <w:tcW w:w="3580" w:type="dxa"/>
            <w:tcBorders>
              <w:right w:val="single" w:sz="8" w:space="0" w:color="auto"/>
            </w:tcBorders>
            <w:vAlign w:val="bottom"/>
          </w:tcPr>
          <w:p w:rsidR="00B7292D" w:rsidRDefault="00B7292D">
            <w:pPr>
              <w:rPr>
                <w:sz w:val="24"/>
                <w:szCs w:val="24"/>
              </w:rPr>
            </w:pPr>
          </w:p>
        </w:tc>
      </w:tr>
      <w:tr w:rsidR="00B7292D">
        <w:trPr>
          <w:trHeight w:val="322"/>
        </w:trPr>
        <w:tc>
          <w:tcPr>
            <w:tcW w:w="2480" w:type="dxa"/>
            <w:tcBorders>
              <w:left w:val="single" w:sz="8" w:space="0" w:color="auto"/>
              <w:right w:val="single" w:sz="8" w:space="0" w:color="auto"/>
            </w:tcBorders>
            <w:vAlign w:val="bottom"/>
          </w:tcPr>
          <w:p w:rsidR="00B7292D" w:rsidRDefault="001C2982">
            <w:pPr>
              <w:jc w:val="center"/>
              <w:rPr>
                <w:sz w:val="20"/>
                <w:szCs w:val="20"/>
              </w:rPr>
            </w:pPr>
            <w:r>
              <w:rPr>
                <w:rFonts w:eastAsia="Times New Roman"/>
                <w:w w:val="98"/>
                <w:sz w:val="28"/>
                <w:szCs w:val="28"/>
              </w:rPr>
              <w:t>итогов.</w:t>
            </w:r>
          </w:p>
        </w:tc>
        <w:tc>
          <w:tcPr>
            <w:tcW w:w="3560" w:type="dxa"/>
            <w:tcBorders>
              <w:right w:val="single" w:sz="8" w:space="0" w:color="auto"/>
            </w:tcBorders>
            <w:vAlign w:val="bottom"/>
          </w:tcPr>
          <w:p w:rsidR="00B7292D" w:rsidRDefault="001C2982">
            <w:pPr>
              <w:jc w:val="center"/>
              <w:rPr>
                <w:sz w:val="20"/>
                <w:szCs w:val="20"/>
              </w:rPr>
            </w:pPr>
            <w:r>
              <w:rPr>
                <w:rFonts w:eastAsia="Times New Roman"/>
                <w:sz w:val="28"/>
                <w:szCs w:val="28"/>
              </w:rPr>
              <w:t>неудач.</w:t>
            </w:r>
          </w:p>
        </w:tc>
        <w:tc>
          <w:tcPr>
            <w:tcW w:w="358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Принимают новую проблему</w:t>
            </w:r>
          </w:p>
        </w:tc>
      </w:tr>
      <w:tr w:rsidR="00B7292D">
        <w:trPr>
          <w:trHeight w:val="324"/>
        </w:trPr>
        <w:tc>
          <w:tcPr>
            <w:tcW w:w="2480" w:type="dxa"/>
            <w:tcBorders>
              <w:left w:val="single" w:sz="8" w:space="0" w:color="auto"/>
              <w:right w:val="single" w:sz="8" w:space="0" w:color="auto"/>
            </w:tcBorders>
            <w:vAlign w:val="bottom"/>
          </w:tcPr>
          <w:p w:rsidR="00B7292D" w:rsidRDefault="00B7292D">
            <w:pPr>
              <w:rPr>
                <w:sz w:val="24"/>
                <w:szCs w:val="24"/>
              </w:rPr>
            </w:pPr>
          </w:p>
        </w:tc>
        <w:tc>
          <w:tcPr>
            <w:tcW w:w="356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Создает ситуацию</w:t>
            </w:r>
          </w:p>
        </w:tc>
        <w:tc>
          <w:tcPr>
            <w:tcW w:w="3580" w:type="dxa"/>
            <w:tcBorders>
              <w:right w:val="single" w:sz="8" w:space="0" w:color="auto"/>
            </w:tcBorders>
            <w:vAlign w:val="bottom"/>
          </w:tcPr>
          <w:p w:rsidR="00B7292D" w:rsidRDefault="001C2982">
            <w:pPr>
              <w:jc w:val="center"/>
              <w:rPr>
                <w:sz w:val="20"/>
                <w:szCs w:val="20"/>
              </w:rPr>
            </w:pPr>
            <w:r>
              <w:rPr>
                <w:rFonts w:eastAsia="Times New Roman"/>
                <w:sz w:val="28"/>
                <w:szCs w:val="28"/>
              </w:rPr>
              <w:t>и готовятся к поиску новой</w:t>
            </w:r>
          </w:p>
        </w:tc>
      </w:tr>
      <w:tr w:rsidR="00B7292D">
        <w:trPr>
          <w:trHeight w:val="322"/>
        </w:trPr>
        <w:tc>
          <w:tcPr>
            <w:tcW w:w="2480" w:type="dxa"/>
            <w:tcBorders>
              <w:left w:val="single" w:sz="8" w:space="0" w:color="auto"/>
              <w:right w:val="single" w:sz="8" w:space="0" w:color="auto"/>
            </w:tcBorders>
            <w:vAlign w:val="bottom"/>
          </w:tcPr>
          <w:p w:rsidR="00B7292D" w:rsidRDefault="00B7292D">
            <w:pPr>
              <w:rPr>
                <w:sz w:val="24"/>
                <w:szCs w:val="24"/>
              </w:rPr>
            </w:pPr>
          </w:p>
        </w:tc>
        <w:tc>
          <w:tcPr>
            <w:tcW w:w="3560" w:type="dxa"/>
            <w:tcBorders>
              <w:right w:val="single" w:sz="8" w:space="0" w:color="auto"/>
            </w:tcBorders>
            <w:vAlign w:val="bottom"/>
          </w:tcPr>
          <w:p w:rsidR="00B7292D" w:rsidRDefault="001C2982">
            <w:pPr>
              <w:jc w:val="center"/>
              <w:rPr>
                <w:sz w:val="20"/>
                <w:szCs w:val="20"/>
              </w:rPr>
            </w:pPr>
            <w:r>
              <w:rPr>
                <w:rFonts w:eastAsia="Times New Roman"/>
                <w:w w:val="99"/>
                <w:sz w:val="28"/>
                <w:szCs w:val="28"/>
              </w:rPr>
              <w:t>необходимости поиска новой</w:t>
            </w:r>
          </w:p>
        </w:tc>
        <w:tc>
          <w:tcPr>
            <w:tcW w:w="3580" w:type="dxa"/>
            <w:tcBorders>
              <w:right w:val="single" w:sz="8" w:space="0" w:color="auto"/>
            </w:tcBorders>
            <w:vAlign w:val="bottom"/>
          </w:tcPr>
          <w:p w:rsidR="00B7292D" w:rsidRDefault="001C2982">
            <w:pPr>
              <w:jc w:val="center"/>
              <w:rPr>
                <w:sz w:val="20"/>
                <w:szCs w:val="20"/>
              </w:rPr>
            </w:pPr>
            <w:r>
              <w:rPr>
                <w:rFonts w:eastAsia="Times New Roman"/>
                <w:sz w:val="28"/>
                <w:szCs w:val="28"/>
              </w:rPr>
              <w:t>информации</w:t>
            </w:r>
          </w:p>
        </w:tc>
      </w:tr>
      <w:tr w:rsidR="00B7292D">
        <w:trPr>
          <w:trHeight w:val="328"/>
        </w:trPr>
        <w:tc>
          <w:tcPr>
            <w:tcW w:w="2480" w:type="dxa"/>
            <w:tcBorders>
              <w:left w:val="single" w:sz="8" w:space="0" w:color="auto"/>
              <w:bottom w:val="single" w:sz="8" w:space="0" w:color="auto"/>
              <w:right w:val="single" w:sz="8" w:space="0" w:color="auto"/>
            </w:tcBorders>
            <w:vAlign w:val="bottom"/>
          </w:tcPr>
          <w:p w:rsidR="00B7292D" w:rsidRDefault="00B7292D">
            <w:pPr>
              <w:rPr>
                <w:sz w:val="24"/>
                <w:szCs w:val="24"/>
              </w:rPr>
            </w:pPr>
          </w:p>
        </w:tc>
        <w:tc>
          <w:tcPr>
            <w:tcW w:w="3560" w:type="dxa"/>
            <w:tcBorders>
              <w:bottom w:val="single" w:sz="8" w:space="0" w:color="auto"/>
              <w:right w:val="single" w:sz="8" w:space="0" w:color="auto"/>
            </w:tcBorders>
            <w:vAlign w:val="bottom"/>
          </w:tcPr>
          <w:p w:rsidR="00B7292D" w:rsidRDefault="001C2982">
            <w:pPr>
              <w:jc w:val="center"/>
              <w:rPr>
                <w:sz w:val="20"/>
                <w:szCs w:val="20"/>
              </w:rPr>
            </w:pPr>
            <w:r>
              <w:rPr>
                <w:rFonts w:eastAsia="Times New Roman"/>
                <w:w w:val="99"/>
                <w:sz w:val="28"/>
                <w:szCs w:val="28"/>
              </w:rPr>
              <w:t>информации.</w:t>
            </w:r>
          </w:p>
        </w:tc>
        <w:tc>
          <w:tcPr>
            <w:tcW w:w="3580" w:type="dxa"/>
            <w:tcBorders>
              <w:bottom w:val="single" w:sz="8" w:space="0" w:color="auto"/>
              <w:right w:val="single" w:sz="8" w:space="0" w:color="auto"/>
            </w:tcBorders>
            <w:vAlign w:val="bottom"/>
          </w:tcPr>
          <w:p w:rsidR="00B7292D" w:rsidRDefault="00B7292D">
            <w:pPr>
              <w:rPr>
                <w:sz w:val="24"/>
                <w:szCs w:val="24"/>
              </w:rPr>
            </w:pPr>
          </w:p>
        </w:tc>
      </w:tr>
    </w:tbl>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347" w:lineRule="exact"/>
        <w:rPr>
          <w:sz w:val="20"/>
          <w:szCs w:val="20"/>
        </w:rPr>
      </w:pPr>
    </w:p>
    <w:p w:rsidR="00B7292D" w:rsidRDefault="001C2982">
      <w:pPr>
        <w:ind w:left="9640"/>
        <w:rPr>
          <w:sz w:val="20"/>
          <w:szCs w:val="20"/>
        </w:rPr>
      </w:pPr>
      <w:r>
        <w:rPr>
          <w:rFonts w:ascii="Calibri" w:eastAsia="Calibri" w:hAnsi="Calibri" w:cs="Calibri"/>
        </w:rPr>
        <w:t>7</w:t>
      </w:r>
    </w:p>
    <w:p w:rsidR="00B7292D" w:rsidRDefault="00B7292D">
      <w:pPr>
        <w:sectPr w:rsidR="00B7292D" w:rsidSect="004274C5">
          <w:pgSz w:w="11900" w:h="16838"/>
          <w:pgMar w:top="1440" w:right="706" w:bottom="188" w:left="1440" w:header="0" w:footer="0" w:gutter="0"/>
          <w:pgBorders w:offsetFrom="page">
            <w:top w:val="creaturesButterfly" w:sz="20" w:space="24" w:color="auto"/>
            <w:left w:val="creaturesButterfly" w:sz="20" w:space="24" w:color="auto"/>
            <w:bottom w:val="creaturesButterfly" w:sz="20" w:space="24" w:color="auto"/>
            <w:right w:val="creaturesButterfly" w:sz="20" w:space="24" w:color="auto"/>
          </w:pgBorders>
          <w:cols w:space="720" w:equalWidth="0">
            <w:col w:w="9760"/>
          </w:cols>
        </w:sectPr>
      </w:pPr>
    </w:p>
    <w:p w:rsidR="00B7292D" w:rsidRDefault="001C2982">
      <w:pPr>
        <w:spacing w:line="234" w:lineRule="auto"/>
        <w:ind w:left="140" w:right="80"/>
        <w:jc w:val="center"/>
        <w:rPr>
          <w:sz w:val="20"/>
          <w:szCs w:val="20"/>
        </w:rPr>
      </w:pPr>
      <w:r>
        <w:rPr>
          <w:rFonts w:eastAsia="Times New Roman"/>
          <w:b/>
          <w:bCs/>
          <w:sz w:val="28"/>
          <w:szCs w:val="28"/>
        </w:rPr>
        <w:lastRenderedPageBreak/>
        <w:t>Возрастные особенности планирования проектной деятельности в дошкольном учреждении</w:t>
      </w:r>
    </w:p>
    <w:p w:rsidR="00B7292D" w:rsidRDefault="00B7292D">
      <w:pPr>
        <w:spacing w:line="309"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2280"/>
        <w:gridCol w:w="3680"/>
        <w:gridCol w:w="3720"/>
      </w:tblGrid>
      <w:tr w:rsidR="00B7292D">
        <w:trPr>
          <w:trHeight w:val="338"/>
        </w:trPr>
        <w:tc>
          <w:tcPr>
            <w:tcW w:w="2280" w:type="dxa"/>
            <w:tcBorders>
              <w:top w:val="single" w:sz="8" w:space="0" w:color="auto"/>
              <w:left w:val="single" w:sz="8" w:space="0" w:color="auto"/>
              <w:right w:val="single" w:sz="8" w:space="0" w:color="auto"/>
            </w:tcBorders>
            <w:vAlign w:val="bottom"/>
          </w:tcPr>
          <w:p w:rsidR="00B7292D" w:rsidRDefault="001C2982">
            <w:pPr>
              <w:jc w:val="center"/>
              <w:rPr>
                <w:sz w:val="20"/>
                <w:szCs w:val="20"/>
              </w:rPr>
            </w:pPr>
            <w:r>
              <w:rPr>
                <w:rFonts w:eastAsia="Times New Roman"/>
                <w:b/>
                <w:bCs/>
                <w:w w:val="98"/>
                <w:sz w:val="28"/>
                <w:szCs w:val="28"/>
              </w:rPr>
              <w:t>Уровни</w:t>
            </w:r>
          </w:p>
        </w:tc>
        <w:tc>
          <w:tcPr>
            <w:tcW w:w="3680" w:type="dxa"/>
            <w:tcBorders>
              <w:top w:val="single" w:sz="8" w:space="0" w:color="auto"/>
              <w:right w:val="single" w:sz="8" w:space="0" w:color="auto"/>
            </w:tcBorders>
            <w:vAlign w:val="bottom"/>
          </w:tcPr>
          <w:p w:rsidR="00B7292D" w:rsidRDefault="001C2982">
            <w:pPr>
              <w:ind w:left="320"/>
              <w:rPr>
                <w:sz w:val="20"/>
                <w:szCs w:val="20"/>
              </w:rPr>
            </w:pPr>
            <w:r>
              <w:rPr>
                <w:rFonts w:eastAsia="Times New Roman"/>
                <w:b/>
                <w:bCs/>
                <w:sz w:val="28"/>
                <w:szCs w:val="28"/>
              </w:rPr>
              <w:t>Возрастные особенности .</w:t>
            </w:r>
          </w:p>
        </w:tc>
        <w:tc>
          <w:tcPr>
            <w:tcW w:w="3720" w:type="dxa"/>
            <w:tcBorders>
              <w:top w:val="single" w:sz="8" w:space="0" w:color="auto"/>
              <w:right w:val="single" w:sz="8" w:space="0" w:color="auto"/>
            </w:tcBorders>
            <w:vAlign w:val="bottom"/>
          </w:tcPr>
          <w:p w:rsidR="00B7292D" w:rsidRDefault="001C2982">
            <w:pPr>
              <w:ind w:left="180"/>
              <w:rPr>
                <w:sz w:val="20"/>
                <w:szCs w:val="20"/>
              </w:rPr>
            </w:pPr>
            <w:r>
              <w:rPr>
                <w:rFonts w:eastAsia="Times New Roman"/>
                <w:b/>
                <w:bCs/>
                <w:sz w:val="28"/>
                <w:szCs w:val="28"/>
              </w:rPr>
              <w:t>Алгоритм деятельности</w:t>
            </w:r>
          </w:p>
        </w:tc>
      </w:tr>
      <w:tr w:rsidR="00B7292D">
        <w:trPr>
          <w:trHeight w:val="322"/>
        </w:trPr>
        <w:tc>
          <w:tcPr>
            <w:tcW w:w="2280" w:type="dxa"/>
            <w:tcBorders>
              <w:left w:val="single" w:sz="8" w:space="0" w:color="auto"/>
              <w:right w:val="single" w:sz="8" w:space="0" w:color="auto"/>
            </w:tcBorders>
            <w:vAlign w:val="bottom"/>
          </w:tcPr>
          <w:p w:rsidR="00B7292D" w:rsidRDefault="001C2982">
            <w:pPr>
              <w:jc w:val="center"/>
              <w:rPr>
                <w:sz w:val="20"/>
                <w:szCs w:val="20"/>
              </w:rPr>
            </w:pPr>
            <w:r>
              <w:rPr>
                <w:rFonts w:eastAsia="Times New Roman"/>
                <w:b/>
                <w:bCs/>
                <w:w w:val="97"/>
                <w:sz w:val="28"/>
                <w:szCs w:val="28"/>
              </w:rPr>
              <w:t>развития</w:t>
            </w:r>
          </w:p>
        </w:tc>
        <w:tc>
          <w:tcPr>
            <w:tcW w:w="3680" w:type="dxa"/>
            <w:tcBorders>
              <w:right w:val="single" w:sz="8" w:space="0" w:color="auto"/>
            </w:tcBorders>
            <w:vAlign w:val="bottom"/>
          </w:tcPr>
          <w:p w:rsidR="00B7292D" w:rsidRDefault="00B7292D">
            <w:pPr>
              <w:rPr>
                <w:sz w:val="24"/>
                <w:szCs w:val="24"/>
              </w:rPr>
            </w:pPr>
          </w:p>
        </w:tc>
        <w:tc>
          <w:tcPr>
            <w:tcW w:w="3720" w:type="dxa"/>
            <w:tcBorders>
              <w:right w:val="single" w:sz="8" w:space="0" w:color="auto"/>
            </w:tcBorders>
            <w:vAlign w:val="bottom"/>
          </w:tcPr>
          <w:p w:rsidR="00B7292D" w:rsidRDefault="001C2982">
            <w:pPr>
              <w:ind w:left="1180"/>
              <w:rPr>
                <w:sz w:val="20"/>
                <w:szCs w:val="20"/>
              </w:rPr>
            </w:pPr>
            <w:r>
              <w:rPr>
                <w:rFonts w:eastAsia="Times New Roman"/>
                <w:b/>
                <w:bCs/>
                <w:sz w:val="28"/>
                <w:szCs w:val="28"/>
              </w:rPr>
              <w:t>взрослых.</w:t>
            </w:r>
          </w:p>
        </w:tc>
      </w:tr>
      <w:tr w:rsidR="00B7292D">
        <w:trPr>
          <w:trHeight w:val="326"/>
        </w:trPr>
        <w:tc>
          <w:tcPr>
            <w:tcW w:w="2280" w:type="dxa"/>
            <w:tcBorders>
              <w:left w:val="single" w:sz="8" w:space="0" w:color="auto"/>
              <w:bottom w:val="single" w:sz="8" w:space="0" w:color="auto"/>
              <w:right w:val="single" w:sz="8" w:space="0" w:color="auto"/>
            </w:tcBorders>
            <w:vAlign w:val="bottom"/>
          </w:tcPr>
          <w:p w:rsidR="00B7292D" w:rsidRDefault="001C2982">
            <w:pPr>
              <w:jc w:val="center"/>
              <w:rPr>
                <w:sz w:val="20"/>
                <w:szCs w:val="20"/>
              </w:rPr>
            </w:pPr>
            <w:r>
              <w:rPr>
                <w:rFonts w:eastAsia="Times New Roman"/>
                <w:b/>
                <w:bCs/>
                <w:sz w:val="28"/>
                <w:szCs w:val="28"/>
              </w:rPr>
              <w:t>проектной деят.</w:t>
            </w:r>
          </w:p>
        </w:tc>
        <w:tc>
          <w:tcPr>
            <w:tcW w:w="3680" w:type="dxa"/>
            <w:tcBorders>
              <w:bottom w:val="single" w:sz="8" w:space="0" w:color="auto"/>
              <w:right w:val="single" w:sz="8" w:space="0" w:color="auto"/>
            </w:tcBorders>
            <w:vAlign w:val="bottom"/>
          </w:tcPr>
          <w:p w:rsidR="00B7292D" w:rsidRDefault="00B7292D">
            <w:pPr>
              <w:rPr>
                <w:sz w:val="24"/>
                <w:szCs w:val="24"/>
              </w:rPr>
            </w:pPr>
          </w:p>
        </w:tc>
        <w:tc>
          <w:tcPr>
            <w:tcW w:w="3720" w:type="dxa"/>
            <w:tcBorders>
              <w:bottom w:val="single" w:sz="8" w:space="0" w:color="auto"/>
              <w:right w:val="single" w:sz="8" w:space="0" w:color="auto"/>
            </w:tcBorders>
            <w:vAlign w:val="bottom"/>
          </w:tcPr>
          <w:p w:rsidR="00B7292D" w:rsidRDefault="00B7292D">
            <w:pPr>
              <w:rPr>
                <w:sz w:val="24"/>
                <w:szCs w:val="24"/>
              </w:rPr>
            </w:pPr>
          </w:p>
        </w:tc>
      </w:tr>
      <w:tr w:rsidR="00B7292D">
        <w:trPr>
          <w:trHeight w:val="314"/>
        </w:trPr>
        <w:tc>
          <w:tcPr>
            <w:tcW w:w="2280" w:type="dxa"/>
            <w:tcBorders>
              <w:left w:val="single" w:sz="8" w:space="0" w:color="auto"/>
              <w:right w:val="single" w:sz="8" w:space="0" w:color="auto"/>
            </w:tcBorders>
            <w:vAlign w:val="bottom"/>
          </w:tcPr>
          <w:p w:rsidR="00B7292D" w:rsidRDefault="001C2982">
            <w:pPr>
              <w:spacing w:line="314" w:lineRule="exact"/>
              <w:ind w:left="20"/>
              <w:rPr>
                <w:sz w:val="20"/>
                <w:szCs w:val="20"/>
              </w:rPr>
            </w:pPr>
            <w:r>
              <w:rPr>
                <w:rFonts w:eastAsia="Times New Roman"/>
                <w:sz w:val="28"/>
                <w:szCs w:val="28"/>
              </w:rPr>
              <w:t>Подражательно-</w:t>
            </w:r>
          </w:p>
        </w:tc>
        <w:tc>
          <w:tcPr>
            <w:tcW w:w="3680" w:type="dxa"/>
            <w:tcBorders>
              <w:right w:val="single" w:sz="8" w:space="0" w:color="auto"/>
            </w:tcBorders>
            <w:vAlign w:val="bottom"/>
          </w:tcPr>
          <w:p w:rsidR="00B7292D" w:rsidRDefault="001C2982">
            <w:pPr>
              <w:spacing w:line="314" w:lineRule="exact"/>
              <w:rPr>
                <w:sz w:val="20"/>
                <w:szCs w:val="20"/>
              </w:rPr>
            </w:pPr>
            <w:r>
              <w:rPr>
                <w:rFonts w:eastAsia="Times New Roman"/>
                <w:sz w:val="28"/>
                <w:szCs w:val="28"/>
              </w:rPr>
              <w:t>Отсутствие жизненного</w:t>
            </w:r>
          </w:p>
        </w:tc>
        <w:tc>
          <w:tcPr>
            <w:tcW w:w="3720" w:type="dxa"/>
            <w:tcBorders>
              <w:right w:val="single" w:sz="8" w:space="0" w:color="auto"/>
            </w:tcBorders>
            <w:vAlign w:val="bottom"/>
          </w:tcPr>
          <w:p w:rsidR="00B7292D" w:rsidRDefault="001C2982">
            <w:pPr>
              <w:spacing w:line="314" w:lineRule="exact"/>
              <w:rPr>
                <w:sz w:val="20"/>
                <w:szCs w:val="20"/>
              </w:rPr>
            </w:pPr>
            <w:r>
              <w:rPr>
                <w:rFonts w:eastAsia="Times New Roman"/>
                <w:sz w:val="28"/>
                <w:szCs w:val="28"/>
              </w:rPr>
              <w:t>Первый шаг – интригующее</w:t>
            </w:r>
          </w:p>
        </w:tc>
      </w:tr>
      <w:tr w:rsidR="00B7292D">
        <w:trPr>
          <w:trHeight w:val="322"/>
        </w:trPr>
        <w:tc>
          <w:tcPr>
            <w:tcW w:w="2280" w:type="dxa"/>
            <w:tcBorders>
              <w:left w:val="single" w:sz="8" w:space="0" w:color="auto"/>
              <w:right w:val="single" w:sz="8" w:space="0" w:color="auto"/>
            </w:tcBorders>
            <w:vAlign w:val="bottom"/>
          </w:tcPr>
          <w:p w:rsidR="00B7292D" w:rsidRDefault="001C2982">
            <w:pPr>
              <w:ind w:left="20"/>
              <w:rPr>
                <w:sz w:val="20"/>
                <w:szCs w:val="20"/>
              </w:rPr>
            </w:pPr>
            <w:r>
              <w:rPr>
                <w:rFonts w:eastAsia="Times New Roman"/>
                <w:sz w:val="28"/>
                <w:szCs w:val="28"/>
              </w:rPr>
              <w:t>исполнительский</w:t>
            </w: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опыта, недостаточный</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начало, определение</w:t>
            </w:r>
          </w:p>
        </w:tc>
      </w:tr>
      <w:tr w:rsidR="00B7292D">
        <w:trPr>
          <w:trHeight w:val="322"/>
        </w:trPr>
        <w:tc>
          <w:tcPr>
            <w:tcW w:w="2280" w:type="dxa"/>
            <w:tcBorders>
              <w:left w:val="single" w:sz="8" w:space="0" w:color="auto"/>
              <w:right w:val="single" w:sz="8" w:space="0" w:color="auto"/>
            </w:tcBorders>
            <w:vAlign w:val="bottom"/>
          </w:tcPr>
          <w:p w:rsidR="00B7292D" w:rsidRDefault="001C2982">
            <w:pPr>
              <w:ind w:left="20"/>
              <w:rPr>
                <w:sz w:val="20"/>
                <w:szCs w:val="20"/>
              </w:rPr>
            </w:pPr>
            <w:r>
              <w:rPr>
                <w:rFonts w:eastAsia="Times New Roman"/>
                <w:sz w:val="28"/>
                <w:szCs w:val="28"/>
              </w:rPr>
              <w:t>уровень.</w:t>
            </w: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уровень развития</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проблемы, отвечающей</w:t>
            </w:r>
          </w:p>
        </w:tc>
      </w:tr>
      <w:tr w:rsidR="00B7292D">
        <w:trPr>
          <w:trHeight w:val="322"/>
        </w:trPr>
        <w:tc>
          <w:tcPr>
            <w:tcW w:w="2280" w:type="dxa"/>
            <w:tcBorders>
              <w:left w:val="single" w:sz="8" w:space="0" w:color="auto"/>
              <w:right w:val="single" w:sz="8" w:space="0" w:color="auto"/>
            </w:tcBorders>
            <w:vAlign w:val="bottom"/>
          </w:tcPr>
          <w:p w:rsidR="00B7292D" w:rsidRDefault="001C2982">
            <w:pPr>
              <w:ind w:left="20"/>
              <w:rPr>
                <w:sz w:val="20"/>
                <w:szCs w:val="20"/>
              </w:rPr>
            </w:pPr>
            <w:r>
              <w:rPr>
                <w:rFonts w:eastAsia="Times New Roman"/>
                <w:sz w:val="28"/>
                <w:szCs w:val="28"/>
              </w:rPr>
              <w:t>(с3,5 – 4 до 5 лет)</w:t>
            </w: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интеллектуально-творческих</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потребностям детей.</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способностей не позволяет</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Второй шаг – постановка цели</w:t>
            </w:r>
          </w:p>
        </w:tc>
      </w:tr>
      <w:tr w:rsidR="00B7292D">
        <w:trPr>
          <w:trHeight w:val="324"/>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ребенку в полной мере</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проекта, его мотивация.</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проявить самостоятельность в</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Третий шаг – привлечение</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выборе проблемы и еѐ</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детей к участию в</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решении – активная роль</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планировании деятельности и</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принадлежит взрослому.</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реализации намеченного</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Внимательное отношение к</w:t>
            </w:r>
          </w:p>
        </w:tc>
        <w:tc>
          <w:tcPr>
            <w:tcW w:w="3720" w:type="dxa"/>
            <w:tcBorders>
              <w:right w:val="single" w:sz="8" w:space="0" w:color="auto"/>
            </w:tcBorders>
            <w:vAlign w:val="bottom"/>
          </w:tcPr>
          <w:p w:rsidR="00B7292D" w:rsidRDefault="001C2982">
            <w:pPr>
              <w:rPr>
                <w:sz w:val="20"/>
                <w:szCs w:val="20"/>
              </w:rPr>
            </w:pPr>
            <w:r>
              <w:rPr>
                <w:rFonts w:eastAsia="Times New Roman"/>
                <w:w w:val="99"/>
                <w:sz w:val="28"/>
                <w:szCs w:val="28"/>
              </w:rPr>
              <w:t>плана.Четвертый шаг –</w:t>
            </w:r>
          </w:p>
        </w:tc>
      </w:tr>
      <w:tr w:rsidR="00B7292D">
        <w:trPr>
          <w:trHeight w:val="324"/>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потребностям детей, к их</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совместное движение</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интересам помогает</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взрослого и детей к</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достаточно легко определить</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результату.Пятый шаг –</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проблему, «заказываемую»</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совместный анализ</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детьми. Таким образом,</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выполнения проекта,</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ребенок среднего</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переживание результата.</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дошкольного возраста</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Первые попытки детей</w:t>
            </w:r>
          </w:p>
        </w:tc>
      </w:tr>
      <w:tr w:rsidR="00B7292D">
        <w:trPr>
          <w:trHeight w:val="324"/>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выступает в качестве</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самостоятельно решить</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заказчика проекта, а его</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проблему необходимо</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осуществление происходит на</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замечать и поощрять,</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подражательно-</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например: «Ты быстро</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исполнительском уровне. Как</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придумал!», «Хорошо, что ты</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показывает практика, дети с</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вовремя пришел на помощь!».</w:t>
            </w:r>
          </w:p>
        </w:tc>
      </w:tr>
      <w:tr w:rsidR="00B7292D">
        <w:trPr>
          <w:trHeight w:val="324"/>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желанием и интересом</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Это помогает ребенку понять,</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выполняют задания,</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что он делает правильно, а где</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предлагаемые взрослым. Этот</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допускает ошибки.</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интерес обусловлен тем, что</w:t>
            </w:r>
          </w:p>
        </w:tc>
        <w:tc>
          <w:tcPr>
            <w:tcW w:w="372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эти задания удовлетворяют</w:t>
            </w:r>
          </w:p>
        </w:tc>
        <w:tc>
          <w:tcPr>
            <w:tcW w:w="372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потребностям ребенка,</w:t>
            </w:r>
          </w:p>
        </w:tc>
        <w:tc>
          <w:tcPr>
            <w:tcW w:w="3720" w:type="dxa"/>
            <w:tcBorders>
              <w:right w:val="single" w:sz="8" w:space="0" w:color="auto"/>
            </w:tcBorders>
            <w:vAlign w:val="bottom"/>
          </w:tcPr>
          <w:p w:rsidR="00B7292D" w:rsidRDefault="00B7292D">
            <w:pPr>
              <w:rPr>
                <w:sz w:val="24"/>
                <w:szCs w:val="24"/>
              </w:rPr>
            </w:pPr>
          </w:p>
        </w:tc>
      </w:tr>
      <w:tr w:rsidR="00B7292D">
        <w:trPr>
          <w:trHeight w:val="324"/>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помогают реализовать себя в</w:t>
            </w:r>
          </w:p>
        </w:tc>
        <w:tc>
          <w:tcPr>
            <w:tcW w:w="372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активной деятельности.</w:t>
            </w:r>
          </w:p>
        </w:tc>
        <w:tc>
          <w:tcPr>
            <w:tcW w:w="372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Кроме того, ребенка увлекает</w:t>
            </w:r>
          </w:p>
        </w:tc>
        <w:tc>
          <w:tcPr>
            <w:tcW w:w="372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сам процесс совместной</w:t>
            </w:r>
          </w:p>
        </w:tc>
        <w:tc>
          <w:tcPr>
            <w:tcW w:w="372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деятельности с взрослым.</w:t>
            </w:r>
          </w:p>
        </w:tc>
        <w:tc>
          <w:tcPr>
            <w:tcW w:w="372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Участие в проекте на «вторых</w:t>
            </w:r>
          </w:p>
        </w:tc>
        <w:tc>
          <w:tcPr>
            <w:tcW w:w="372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ролях», действия по прямому</w:t>
            </w:r>
          </w:p>
        </w:tc>
        <w:tc>
          <w:tcPr>
            <w:tcW w:w="3720" w:type="dxa"/>
            <w:tcBorders>
              <w:right w:val="single" w:sz="8" w:space="0" w:color="auto"/>
            </w:tcBorders>
            <w:vAlign w:val="bottom"/>
          </w:tcPr>
          <w:p w:rsidR="00B7292D" w:rsidRDefault="00B7292D">
            <w:pPr>
              <w:rPr>
                <w:sz w:val="24"/>
                <w:szCs w:val="24"/>
              </w:rPr>
            </w:pPr>
          </w:p>
        </w:tc>
      </w:tr>
      <w:tr w:rsidR="00B7292D">
        <w:trPr>
          <w:trHeight w:val="324"/>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предложению взрослого или</w:t>
            </w:r>
          </w:p>
        </w:tc>
        <w:tc>
          <w:tcPr>
            <w:tcW w:w="372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путем подражания ему не</w:t>
            </w:r>
          </w:p>
        </w:tc>
        <w:tc>
          <w:tcPr>
            <w:tcW w:w="3720" w:type="dxa"/>
            <w:tcBorders>
              <w:right w:val="single" w:sz="8" w:space="0" w:color="auto"/>
            </w:tcBorders>
            <w:vAlign w:val="bottom"/>
          </w:tcPr>
          <w:p w:rsidR="00B7292D" w:rsidRDefault="00B7292D">
            <w:pPr>
              <w:rPr>
                <w:sz w:val="24"/>
                <w:szCs w:val="24"/>
              </w:rPr>
            </w:pPr>
          </w:p>
        </w:tc>
      </w:tr>
      <w:tr w:rsidR="00B7292D">
        <w:trPr>
          <w:trHeight w:val="325"/>
        </w:trPr>
        <w:tc>
          <w:tcPr>
            <w:tcW w:w="2280" w:type="dxa"/>
            <w:tcBorders>
              <w:left w:val="single" w:sz="8" w:space="0" w:color="auto"/>
              <w:bottom w:val="single" w:sz="8" w:space="0" w:color="auto"/>
              <w:right w:val="single" w:sz="8" w:space="0" w:color="auto"/>
            </w:tcBorders>
            <w:vAlign w:val="bottom"/>
          </w:tcPr>
          <w:p w:rsidR="00B7292D" w:rsidRDefault="00B7292D">
            <w:pPr>
              <w:rPr>
                <w:sz w:val="24"/>
                <w:szCs w:val="24"/>
              </w:rPr>
            </w:pPr>
          </w:p>
        </w:tc>
        <w:tc>
          <w:tcPr>
            <w:tcW w:w="3680" w:type="dxa"/>
            <w:tcBorders>
              <w:bottom w:val="single" w:sz="8" w:space="0" w:color="auto"/>
              <w:right w:val="single" w:sz="8" w:space="0" w:color="auto"/>
            </w:tcBorders>
            <w:vAlign w:val="bottom"/>
          </w:tcPr>
          <w:p w:rsidR="00B7292D" w:rsidRDefault="001C2982">
            <w:pPr>
              <w:rPr>
                <w:sz w:val="20"/>
                <w:szCs w:val="20"/>
              </w:rPr>
            </w:pPr>
            <w:r>
              <w:rPr>
                <w:rFonts w:eastAsia="Times New Roman"/>
                <w:sz w:val="28"/>
                <w:szCs w:val="28"/>
              </w:rPr>
              <w:t>противоречат природе</w:t>
            </w:r>
          </w:p>
        </w:tc>
        <w:tc>
          <w:tcPr>
            <w:tcW w:w="3720" w:type="dxa"/>
            <w:tcBorders>
              <w:bottom w:val="single" w:sz="8" w:space="0" w:color="auto"/>
              <w:right w:val="single" w:sz="8" w:space="0" w:color="auto"/>
            </w:tcBorders>
            <w:vAlign w:val="bottom"/>
          </w:tcPr>
          <w:p w:rsidR="00B7292D" w:rsidRDefault="00B7292D">
            <w:pPr>
              <w:rPr>
                <w:sz w:val="24"/>
                <w:szCs w:val="24"/>
              </w:rPr>
            </w:pPr>
          </w:p>
        </w:tc>
      </w:tr>
      <w:tr w:rsidR="00B7292D">
        <w:trPr>
          <w:trHeight w:val="386"/>
        </w:trPr>
        <w:tc>
          <w:tcPr>
            <w:tcW w:w="2280" w:type="dxa"/>
            <w:vAlign w:val="bottom"/>
          </w:tcPr>
          <w:p w:rsidR="00B7292D" w:rsidRDefault="00B7292D">
            <w:pPr>
              <w:rPr>
                <w:sz w:val="24"/>
                <w:szCs w:val="24"/>
              </w:rPr>
            </w:pPr>
          </w:p>
        </w:tc>
        <w:tc>
          <w:tcPr>
            <w:tcW w:w="3680" w:type="dxa"/>
            <w:vAlign w:val="bottom"/>
          </w:tcPr>
          <w:p w:rsidR="00B7292D" w:rsidRDefault="00B7292D">
            <w:pPr>
              <w:rPr>
                <w:sz w:val="24"/>
                <w:szCs w:val="24"/>
              </w:rPr>
            </w:pPr>
          </w:p>
        </w:tc>
        <w:tc>
          <w:tcPr>
            <w:tcW w:w="3720" w:type="dxa"/>
            <w:vAlign w:val="bottom"/>
          </w:tcPr>
          <w:p w:rsidR="00B7292D" w:rsidRDefault="001C2982">
            <w:pPr>
              <w:ind w:left="3540"/>
              <w:rPr>
                <w:sz w:val="20"/>
                <w:szCs w:val="20"/>
              </w:rPr>
            </w:pPr>
            <w:r>
              <w:rPr>
                <w:rFonts w:ascii="Calibri" w:eastAsia="Calibri" w:hAnsi="Calibri" w:cs="Calibri"/>
              </w:rPr>
              <w:t>8</w:t>
            </w:r>
          </w:p>
        </w:tc>
      </w:tr>
    </w:tbl>
    <w:p w:rsidR="00B7292D" w:rsidRDefault="00B7292D">
      <w:pPr>
        <w:sectPr w:rsidR="00B7292D" w:rsidSect="004274C5">
          <w:pgSz w:w="11900" w:h="16838"/>
          <w:pgMar w:top="841" w:right="646" w:bottom="188" w:left="1440" w:header="0" w:footer="0" w:gutter="0"/>
          <w:pgBorders w:offsetFrom="page">
            <w:top w:val="creaturesButterfly" w:sz="20" w:space="24" w:color="auto"/>
            <w:left w:val="creaturesButterfly" w:sz="20" w:space="24" w:color="auto"/>
            <w:bottom w:val="creaturesButterfly" w:sz="20" w:space="24" w:color="auto"/>
            <w:right w:val="creaturesButterfly" w:sz="20" w:space="24" w:color="auto"/>
          </w:pgBorders>
          <w:cols w:space="720" w:equalWidth="0">
            <w:col w:w="9820"/>
          </w:cols>
        </w:sectPr>
      </w:pPr>
    </w:p>
    <w:tbl>
      <w:tblPr>
        <w:tblW w:w="0" w:type="auto"/>
        <w:tblInd w:w="150" w:type="dxa"/>
        <w:tblLayout w:type="fixed"/>
        <w:tblCellMar>
          <w:left w:w="0" w:type="dxa"/>
          <w:right w:w="0" w:type="dxa"/>
        </w:tblCellMar>
        <w:tblLook w:val="04A0" w:firstRow="1" w:lastRow="0" w:firstColumn="1" w:lastColumn="0" w:noHBand="0" w:noVBand="1"/>
      </w:tblPr>
      <w:tblGrid>
        <w:gridCol w:w="2280"/>
        <w:gridCol w:w="3680"/>
        <w:gridCol w:w="1280"/>
        <w:gridCol w:w="2440"/>
      </w:tblGrid>
      <w:tr w:rsidR="00B7292D">
        <w:trPr>
          <w:trHeight w:val="336"/>
        </w:trPr>
        <w:tc>
          <w:tcPr>
            <w:tcW w:w="2280" w:type="dxa"/>
            <w:tcBorders>
              <w:top w:val="single" w:sz="8" w:space="0" w:color="auto"/>
              <w:left w:val="single" w:sz="8" w:space="0" w:color="auto"/>
              <w:right w:val="single" w:sz="8" w:space="0" w:color="auto"/>
            </w:tcBorders>
            <w:vAlign w:val="bottom"/>
          </w:tcPr>
          <w:p w:rsidR="00B7292D" w:rsidRDefault="00B7292D">
            <w:pPr>
              <w:rPr>
                <w:sz w:val="24"/>
                <w:szCs w:val="24"/>
              </w:rPr>
            </w:pPr>
          </w:p>
        </w:tc>
        <w:tc>
          <w:tcPr>
            <w:tcW w:w="3680" w:type="dxa"/>
            <w:tcBorders>
              <w:top w:val="single" w:sz="8" w:space="0" w:color="auto"/>
              <w:right w:val="single" w:sz="8" w:space="0" w:color="auto"/>
            </w:tcBorders>
            <w:vAlign w:val="bottom"/>
          </w:tcPr>
          <w:p w:rsidR="00B7292D" w:rsidRDefault="001C2982">
            <w:pPr>
              <w:rPr>
                <w:sz w:val="20"/>
                <w:szCs w:val="20"/>
              </w:rPr>
            </w:pPr>
            <w:r>
              <w:rPr>
                <w:rFonts w:eastAsia="Times New Roman"/>
                <w:sz w:val="28"/>
                <w:szCs w:val="28"/>
              </w:rPr>
              <w:t>маленького ребенка: в этом</w:t>
            </w:r>
          </w:p>
        </w:tc>
        <w:tc>
          <w:tcPr>
            <w:tcW w:w="1280" w:type="dxa"/>
            <w:tcBorders>
              <w:top w:val="single" w:sz="8" w:space="0" w:color="auto"/>
            </w:tcBorders>
            <w:vAlign w:val="bottom"/>
          </w:tcPr>
          <w:p w:rsidR="00B7292D" w:rsidRDefault="00B7292D">
            <w:pPr>
              <w:rPr>
                <w:sz w:val="24"/>
                <w:szCs w:val="24"/>
              </w:rPr>
            </w:pPr>
          </w:p>
        </w:tc>
        <w:tc>
          <w:tcPr>
            <w:tcW w:w="2440" w:type="dxa"/>
            <w:tcBorders>
              <w:top w:val="single" w:sz="8" w:space="0" w:color="auto"/>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возрасте еще сильны как</w:t>
            </w:r>
          </w:p>
        </w:tc>
        <w:tc>
          <w:tcPr>
            <w:tcW w:w="1280" w:type="dxa"/>
            <w:vAlign w:val="bottom"/>
          </w:tcPr>
          <w:p w:rsidR="00B7292D" w:rsidRDefault="00B7292D">
            <w:pPr>
              <w:rPr>
                <w:sz w:val="24"/>
                <w:szCs w:val="24"/>
              </w:rPr>
            </w:pPr>
          </w:p>
        </w:tc>
        <w:tc>
          <w:tcPr>
            <w:tcW w:w="244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потребность установить и</w:t>
            </w:r>
          </w:p>
        </w:tc>
        <w:tc>
          <w:tcPr>
            <w:tcW w:w="1280" w:type="dxa"/>
            <w:vAlign w:val="bottom"/>
          </w:tcPr>
          <w:p w:rsidR="00B7292D" w:rsidRDefault="00B7292D">
            <w:pPr>
              <w:rPr>
                <w:sz w:val="24"/>
                <w:szCs w:val="24"/>
              </w:rPr>
            </w:pPr>
          </w:p>
        </w:tc>
        <w:tc>
          <w:tcPr>
            <w:tcW w:w="244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сохранить положительное</w:t>
            </w:r>
          </w:p>
        </w:tc>
        <w:tc>
          <w:tcPr>
            <w:tcW w:w="1280" w:type="dxa"/>
            <w:vAlign w:val="bottom"/>
          </w:tcPr>
          <w:p w:rsidR="00B7292D" w:rsidRDefault="00B7292D">
            <w:pPr>
              <w:rPr>
                <w:sz w:val="24"/>
                <w:szCs w:val="24"/>
              </w:rPr>
            </w:pPr>
          </w:p>
        </w:tc>
        <w:tc>
          <w:tcPr>
            <w:tcW w:w="244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отношение к взрослому, так и</w:t>
            </w:r>
          </w:p>
        </w:tc>
        <w:tc>
          <w:tcPr>
            <w:tcW w:w="1280" w:type="dxa"/>
            <w:vAlign w:val="bottom"/>
          </w:tcPr>
          <w:p w:rsidR="00B7292D" w:rsidRDefault="00B7292D">
            <w:pPr>
              <w:rPr>
                <w:sz w:val="24"/>
                <w:szCs w:val="24"/>
              </w:rPr>
            </w:pPr>
          </w:p>
        </w:tc>
        <w:tc>
          <w:tcPr>
            <w:tcW w:w="244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подражательность.</w:t>
            </w:r>
          </w:p>
        </w:tc>
        <w:tc>
          <w:tcPr>
            <w:tcW w:w="1280" w:type="dxa"/>
            <w:vAlign w:val="bottom"/>
          </w:tcPr>
          <w:p w:rsidR="00B7292D" w:rsidRDefault="00B7292D">
            <w:pPr>
              <w:rPr>
                <w:sz w:val="24"/>
                <w:szCs w:val="24"/>
              </w:rPr>
            </w:pPr>
          </w:p>
        </w:tc>
        <w:tc>
          <w:tcPr>
            <w:tcW w:w="2440" w:type="dxa"/>
            <w:tcBorders>
              <w:right w:val="single" w:sz="8" w:space="0" w:color="auto"/>
            </w:tcBorders>
            <w:vAlign w:val="bottom"/>
          </w:tcPr>
          <w:p w:rsidR="00B7292D" w:rsidRDefault="00B7292D">
            <w:pPr>
              <w:rPr>
                <w:sz w:val="24"/>
                <w:szCs w:val="24"/>
              </w:rPr>
            </w:pPr>
          </w:p>
        </w:tc>
      </w:tr>
      <w:tr w:rsidR="00B7292D">
        <w:trPr>
          <w:trHeight w:val="38"/>
        </w:trPr>
        <w:tc>
          <w:tcPr>
            <w:tcW w:w="2280" w:type="dxa"/>
            <w:tcBorders>
              <w:left w:val="single" w:sz="8" w:space="0" w:color="auto"/>
              <w:bottom w:val="single" w:sz="8" w:space="0" w:color="auto"/>
              <w:right w:val="single" w:sz="8" w:space="0" w:color="auto"/>
            </w:tcBorders>
            <w:vAlign w:val="bottom"/>
          </w:tcPr>
          <w:p w:rsidR="00B7292D" w:rsidRDefault="00B7292D">
            <w:pPr>
              <w:rPr>
                <w:sz w:val="3"/>
                <w:szCs w:val="3"/>
              </w:rPr>
            </w:pPr>
          </w:p>
        </w:tc>
        <w:tc>
          <w:tcPr>
            <w:tcW w:w="3680" w:type="dxa"/>
            <w:tcBorders>
              <w:bottom w:val="single" w:sz="8" w:space="0" w:color="auto"/>
              <w:right w:val="single" w:sz="8" w:space="0" w:color="auto"/>
            </w:tcBorders>
            <w:vAlign w:val="bottom"/>
          </w:tcPr>
          <w:p w:rsidR="00B7292D" w:rsidRDefault="00B7292D">
            <w:pPr>
              <w:rPr>
                <w:sz w:val="3"/>
                <w:szCs w:val="3"/>
              </w:rPr>
            </w:pPr>
          </w:p>
        </w:tc>
        <w:tc>
          <w:tcPr>
            <w:tcW w:w="3720" w:type="dxa"/>
            <w:gridSpan w:val="2"/>
            <w:tcBorders>
              <w:bottom w:val="single" w:sz="8" w:space="0" w:color="auto"/>
              <w:right w:val="single" w:sz="8" w:space="0" w:color="auto"/>
            </w:tcBorders>
            <w:vAlign w:val="bottom"/>
          </w:tcPr>
          <w:p w:rsidR="00B7292D" w:rsidRDefault="00B7292D">
            <w:pPr>
              <w:rPr>
                <w:sz w:val="3"/>
                <w:szCs w:val="3"/>
              </w:rPr>
            </w:pPr>
          </w:p>
        </w:tc>
      </w:tr>
      <w:tr w:rsidR="00B7292D">
        <w:trPr>
          <w:trHeight w:val="314"/>
        </w:trPr>
        <w:tc>
          <w:tcPr>
            <w:tcW w:w="2280" w:type="dxa"/>
            <w:tcBorders>
              <w:left w:val="single" w:sz="8" w:space="0" w:color="auto"/>
              <w:right w:val="single" w:sz="8" w:space="0" w:color="auto"/>
            </w:tcBorders>
            <w:vAlign w:val="bottom"/>
          </w:tcPr>
          <w:p w:rsidR="00B7292D" w:rsidRDefault="001C2982">
            <w:pPr>
              <w:spacing w:line="313" w:lineRule="exact"/>
              <w:ind w:left="20"/>
              <w:rPr>
                <w:sz w:val="20"/>
                <w:szCs w:val="20"/>
              </w:rPr>
            </w:pPr>
            <w:r>
              <w:rPr>
                <w:rFonts w:eastAsia="Times New Roman"/>
                <w:sz w:val="28"/>
                <w:szCs w:val="28"/>
              </w:rPr>
              <w:t>Развивающий</w:t>
            </w:r>
          </w:p>
        </w:tc>
        <w:tc>
          <w:tcPr>
            <w:tcW w:w="3680" w:type="dxa"/>
            <w:tcBorders>
              <w:right w:val="single" w:sz="8" w:space="0" w:color="auto"/>
            </w:tcBorders>
            <w:vAlign w:val="bottom"/>
          </w:tcPr>
          <w:p w:rsidR="00B7292D" w:rsidRDefault="001C2982">
            <w:pPr>
              <w:spacing w:line="313" w:lineRule="exact"/>
              <w:rPr>
                <w:sz w:val="20"/>
                <w:szCs w:val="20"/>
              </w:rPr>
            </w:pPr>
            <w:r>
              <w:rPr>
                <w:rFonts w:eastAsia="Times New Roman"/>
                <w:sz w:val="28"/>
                <w:szCs w:val="28"/>
              </w:rPr>
              <w:t>Прежде всего это опыт</w:t>
            </w:r>
          </w:p>
        </w:tc>
        <w:tc>
          <w:tcPr>
            <w:tcW w:w="3720" w:type="dxa"/>
            <w:gridSpan w:val="2"/>
            <w:tcBorders>
              <w:right w:val="single" w:sz="8" w:space="0" w:color="auto"/>
            </w:tcBorders>
            <w:vAlign w:val="bottom"/>
          </w:tcPr>
          <w:p w:rsidR="00B7292D" w:rsidRDefault="001C2982">
            <w:pPr>
              <w:spacing w:line="313" w:lineRule="exact"/>
              <w:rPr>
                <w:sz w:val="20"/>
                <w:szCs w:val="20"/>
              </w:rPr>
            </w:pPr>
            <w:r>
              <w:rPr>
                <w:rFonts w:eastAsia="Times New Roman"/>
                <w:sz w:val="28"/>
                <w:szCs w:val="28"/>
              </w:rPr>
              <w:t>Первый шаг – выделение</w:t>
            </w:r>
          </w:p>
        </w:tc>
      </w:tr>
      <w:tr w:rsidR="00B7292D">
        <w:trPr>
          <w:trHeight w:val="324"/>
        </w:trPr>
        <w:tc>
          <w:tcPr>
            <w:tcW w:w="2280" w:type="dxa"/>
            <w:tcBorders>
              <w:left w:val="single" w:sz="8" w:space="0" w:color="auto"/>
              <w:right w:val="single" w:sz="8" w:space="0" w:color="auto"/>
            </w:tcBorders>
            <w:vAlign w:val="bottom"/>
          </w:tcPr>
          <w:p w:rsidR="00B7292D" w:rsidRDefault="001C2982">
            <w:pPr>
              <w:ind w:left="20"/>
              <w:rPr>
                <w:sz w:val="20"/>
                <w:szCs w:val="20"/>
              </w:rPr>
            </w:pPr>
            <w:r>
              <w:rPr>
                <w:rFonts w:eastAsia="Times New Roman"/>
                <w:sz w:val="28"/>
                <w:szCs w:val="28"/>
              </w:rPr>
              <w:t>уровень</w:t>
            </w: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общения со сверстниками,</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(взрослым или детьми)</w:t>
            </w:r>
          </w:p>
        </w:tc>
      </w:tr>
      <w:tr w:rsidR="00B7292D">
        <w:trPr>
          <w:trHeight w:val="322"/>
        </w:trPr>
        <w:tc>
          <w:tcPr>
            <w:tcW w:w="2280" w:type="dxa"/>
            <w:tcBorders>
              <w:left w:val="single" w:sz="8" w:space="0" w:color="auto"/>
              <w:right w:val="single" w:sz="8" w:space="0" w:color="auto"/>
            </w:tcBorders>
            <w:vAlign w:val="bottom"/>
          </w:tcPr>
          <w:p w:rsidR="00B7292D" w:rsidRDefault="001C2982">
            <w:pPr>
              <w:ind w:left="20"/>
              <w:rPr>
                <w:sz w:val="20"/>
                <w:szCs w:val="20"/>
              </w:rPr>
            </w:pPr>
            <w:r>
              <w:rPr>
                <w:rFonts w:eastAsia="Times New Roman"/>
                <w:sz w:val="28"/>
                <w:szCs w:val="28"/>
              </w:rPr>
              <w:t>проектирования</w:t>
            </w: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опыт совместных</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проблемы, отвечающей</w:t>
            </w:r>
          </w:p>
        </w:tc>
      </w:tr>
      <w:tr w:rsidR="00B7292D">
        <w:trPr>
          <w:trHeight w:val="322"/>
        </w:trPr>
        <w:tc>
          <w:tcPr>
            <w:tcW w:w="2280" w:type="dxa"/>
            <w:tcBorders>
              <w:left w:val="single" w:sz="8" w:space="0" w:color="auto"/>
              <w:right w:val="single" w:sz="8" w:space="0" w:color="auto"/>
            </w:tcBorders>
            <w:vAlign w:val="bottom"/>
          </w:tcPr>
          <w:p w:rsidR="00B7292D" w:rsidRDefault="001C2982">
            <w:pPr>
              <w:ind w:left="20"/>
              <w:rPr>
                <w:sz w:val="20"/>
                <w:szCs w:val="20"/>
              </w:rPr>
            </w:pPr>
            <w:r>
              <w:rPr>
                <w:rFonts w:eastAsia="Times New Roman"/>
                <w:sz w:val="28"/>
                <w:szCs w:val="28"/>
              </w:rPr>
              <w:t>(конец 5 года – 7</w:t>
            </w: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переживаний (общие радости,</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потребностям детей или обеих</w:t>
            </w:r>
          </w:p>
        </w:tc>
      </w:tr>
      <w:tr w:rsidR="00B7292D">
        <w:trPr>
          <w:trHeight w:val="322"/>
        </w:trPr>
        <w:tc>
          <w:tcPr>
            <w:tcW w:w="2280" w:type="dxa"/>
            <w:tcBorders>
              <w:left w:val="single" w:sz="8" w:space="0" w:color="auto"/>
              <w:right w:val="single" w:sz="8" w:space="0" w:color="auto"/>
            </w:tcBorders>
            <w:vAlign w:val="bottom"/>
          </w:tcPr>
          <w:p w:rsidR="00B7292D" w:rsidRDefault="001C2982">
            <w:pPr>
              <w:ind w:left="20"/>
              <w:rPr>
                <w:sz w:val="20"/>
                <w:szCs w:val="20"/>
              </w:rPr>
            </w:pPr>
            <w:r>
              <w:rPr>
                <w:rFonts w:eastAsia="Times New Roman"/>
                <w:sz w:val="28"/>
                <w:szCs w:val="28"/>
              </w:rPr>
              <w:t>лет)</w:t>
            </w:r>
          </w:p>
        </w:tc>
        <w:tc>
          <w:tcPr>
            <w:tcW w:w="3680" w:type="dxa"/>
            <w:tcBorders>
              <w:right w:val="single" w:sz="8" w:space="0" w:color="auto"/>
            </w:tcBorders>
            <w:vAlign w:val="bottom"/>
          </w:tcPr>
          <w:p w:rsidR="00B7292D" w:rsidRDefault="001C2982">
            <w:pPr>
              <w:rPr>
                <w:sz w:val="20"/>
                <w:szCs w:val="20"/>
              </w:rPr>
            </w:pPr>
            <w:r>
              <w:rPr>
                <w:rFonts w:eastAsia="Times New Roman"/>
                <w:w w:val="99"/>
                <w:sz w:val="28"/>
                <w:szCs w:val="28"/>
              </w:rPr>
              <w:t>заботы, огорчения). Это также</w:t>
            </w:r>
          </w:p>
        </w:tc>
        <w:tc>
          <w:tcPr>
            <w:tcW w:w="1280" w:type="dxa"/>
            <w:vAlign w:val="bottom"/>
          </w:tcPr>
          <w:p w:rsidR="00B7292D" w:rsidRDefault="001C2982">
            <w:pPr>
              <w:rPr>
                <w:sz w:val="20"/>
                <w:szCs w:val="20"/>
              </w:rPr>
            </w:pPr>
            <w:r>
              <w:rPr>
                <w:rFonts w:eastAsia="Times New Roman"/>
                <w:sz w:val="28"/>
                <w:szCs w:val="28"/>
              </w:rPr>
              <w:t>сторон.</w:t>
            </w:r>
          </w:p>
        </w:tc>
        <w:tc>
          <w:tcPr>
            <w:tcW w:w="2440" w:type="dxa"/>
            <w:tcBorders>
              <w:right w:val="single" w:sz="8" w:space="0" w:color="auto"/>
            </w:tcBorders>
            <w:vAlign w:val="bottom"/>
          </w:tcPr>
          <w:p w:rsidR="00B7292D" w:rsidRDefault="001C2982">
            <w:pPr>
              <w:ind w:right="670"/>
              <w:jc w:val="right"/>
              <w:rPr>
                <w:sz w:val="20"/>
                <w:szCs w:val="20"/>
              </w:rPr>
            </w:pPr>
            <w:r>
              <w:rPr>
                <w:rFonts w:eastAsia="Times New Roman"/>
                <w:sz w:val="28"/>
                <w:szCs w:val="28"/>
              </w:rPr>
              <w:t>Второй шаг –</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опыт разнообразной</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совместное определение цели</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совместной деятельности,</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проекта, мотива предстоящей</w:t>
            </w:r>
          </w:p>
        </w:tc>
      </w:tr>
      <w:tr w:rsidR="00B7292D">
        <w:trPr>
          <w:trHeight w:val="324"/>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требующей от детей умения</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деятельности,</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согласовывать свои действия,</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прогнозирование результата.</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w w:val="99"/>
                <w:sz w:val="28"/>
                <w:szCs w:val="28"/>
              </w:rPr>
              <w:t>оказывать друг другу помощь.</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Третий шаг – планирование</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В этом возрасте продолжает</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деятельности детьми при</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развиваться</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незначительной помощи</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самостоятельность, ребенок</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взрослого; определение</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уже способен сдерживать</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средств реализации проекта.</w:t>
            </w:r>
          </w:p>
        </w:tc>
      </w:tr>
      <w:tr w:rsidR="00B7292D">
        <w:trPr>
          <w:trHeight w:val="324"/>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свои импульсивные</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Четвертый шаг – выполнение</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побуждения, терпеливо</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детьми проекта;</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выслушивать взрослого</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дифференцированная помощь</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сверстников. Иными</w:t>
            </w:r>
          </w:p>
        </w:tc>
        <w:tc>
          <w:tcPr>
            <w:tcW w:w="1280" w:type="dxa"/>
            <w:vAlign w:val="bottom"/>
          </w:tcPr>
          <w:p w:rsidR="00B7292D" w:rsidRDefault="001C2982">
            <w:pPr>
              <w:rPr>
                <w:sz w:val="20"/>
                <w:szCs w:val="20"/>
              </w:rPr>
            </w:pPr>
            <w:r>
              <w:rPr>
                <w:rFonts w:eastAsia="Times New Roman"/>
                <w:sz w:val="28"/>
                <w:szCs w:val="28"/>
              </w:rPr>
              <w:t>взрослого.</w:t>
            </w:r>
          </w:p>
        </w:tc>
        <w:tc>
          <w:tcPr>
            <w:tcW w:w="2440" w:type="dxa"/>
            <w:tcBorders>
              <w:right w:val="single" w:sz="8" w:space="0" w:color="auto"/>
            </w:tcBorders>
            <w:vAlign w:val="bottom"/>
          </w:tcPr>
          <w:p w:rsidR="00B7292D" w:rsidRDefault="001C2982">
            <w:pPr>
              <w:ind w:right="390"/>
              <w:jc w:val="right"/>
              <w:rPr>
                <w:sz w:val="20"/>
                <w:szCs w:val="20"/>
              </w:rPr>
            </w:pPr>
            <w:r>
              <w:rPr>
                <w:rFonts w:eastAsia="Times New Roman"/>
                <w:sz w:val="28"/>
                <w:szCs w:val="28"/>
              </w:rPr>
              <w:t>Пятый шаг –</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становятся отношения с</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обсуждение результата: хода</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взрослыми: дошкольник реже</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работы, действий каждого,</w:t>
            </w:r>
          </w:p>
        </w:tc>
      </w:tr>
      <w:tr w:rsidR="00B7292D">
        <w:trPr>
          <w:trHeight w:val="324"/>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обращается к ним с</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выяснение причин успехов и</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просьбами, активнее</w:t>
            </w:r>
          </w:p>
        </w:tc>
        <w:tc>
          <w:tcPr>
            <w:tcW w:w="1280" w:type="dxa"/>
            <w:vAlign w:val="bottom"/>
          </w:tcPr>
          <w:p w:rsidR="00B7292D" w:rsidRDefault="001C2982">
            <w:pPr>
              <w:rPr>
                <w:sz w:val="20"/>
                <w:szCs w:val="20"/>
              </w:rPr>
            </w:pPr>
            <w:r>
              <w:rPr>
                <w:rFonts w:eastAsia="Times New Roman"/>
                <w:sz w:val="28"/>
                <w:szCs w:val="28"/>
              </w:rPr>
              <w:t>неудач.</w:t>
            </w:r>
          </w:p>
        </w:tc>
        <w:tc>
          <w:tcPr>
            <w:tcW w:w="244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организует совместную</w:t>
            </w:r>
          </w:p>
        </w:tc>
        <w:tc>
          <w:tcPr>
            <w:tcW w:w="3720" w:type="dxa"/>
            <w:gridSpan w:val="2"/>
            <w:tcBorders>
              <w:right w:val="single" w:sz="8" w:space="0" w:color="auto"/>
            </w:tcBorders>
            <w:vAlign w:val="bottom"/>
          </w:tcPr>
          <w:p w:rsidR="00B7292D" w:rsidRDefault="001C2982">
            <w:pPr>
              <w:ind w:left="280"/>
              <w:rPr>
                <w:sz w:val="20"/>
                <w:szCs w:val="20"/>
              </w:rPr>
            </w:pPr>
            <w:r>
              <w:rPr>
                <w:rFonts w:eastAsia="Times New Roman"/>
                <w:sz w:val="28"/>
                <w:szCs w:val="28"/>
              </w:rPr>
              <w:t>Шестой шаг – совместное</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деятельность со</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определение перспективы</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сверстниками. Развиваются</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развития проекта.</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самоконтроль и самооценка –</w:t>
            </w:r>
          </w:p>
        </w:tc>
        <w:tc>
          <w:tcPr>
            <w:tcW w:w="3720" w:type="dxa"/>
            <w:gridSpan w:val="2"/>
            <w:tcBorders>
              <w:right w:val="single" w:sz="8" w:space="0" w:color="auto"/>
            </w:tcBorders>
            <w:vAlign w:val="bottom"/>
          </w:tcPr>
          <w:p w:rsidR="00B7292D" w:rsidRDefault="001C2982">
            <w:pPr>
              <w:ind w:left="360"/>
              <w:rPr>
                <w:sz w:val="20"/>
                <w:szCs w:val="20"/>
              </w:rPr>
            </w:pPr>
            <w:r>
              <w:rPr>
                <w:rFonts w:eastAsia="Times New Roman"/>
                <w:sz w:val="28"/>
                <w:szCs w:val="28"/>
              </w:rPr>
              <w:t>(Как видно, на втором</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дети способны достаточно</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этапе активность взрослого</w:t>
            </w:r>
          </w:p>
        </w:tc>
      </w:tr>
      <w:tr w:rsidR="00B7292D">
        <w:trPr>
          <w:trHeight w:val="324"/>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адекватно оценивать как</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снижается. Он не только</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собственные поступки, так и</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генерирует свои идеи, но и</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поступки сверстников. В</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подключается к реализации</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этом возрасте активно</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идей детей. Очень важно,</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развивается проектная</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чтобы взрослый был способен</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деятельность дошкольников.</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увлечься тем, чем в данный</w:t>
            </w:r>
          </w:p>
        </w:tc>
      </w:tr>
      <w:tr w:rsidR="00B7292D">
        <w:trPr>
          <w:trHeight w:val="324"/>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Они принимают проблему,</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момент занят ребенок,</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уточняют цель, способны</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увлечься искренне, с полной</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выбрать необходимые</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отдачей; принять его</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средства для достижения</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интересы, желания, цели и</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результата деятельности.</w:t>
            </w:r>
          </w:p>
        </w:tc>
        <w:tc>
          <w:tcPr>
            <w:tcW w:w="3720" w:type="dxa"/>
            <w:gridSpan w:val="2"/>
            <w:tcBorders>
              <w:right w:val="single" w:sz="8" w:space="0" w:color="auto"/>
            </w:tcBorders>
            <w:vAlign w:val="bottom"/>
          </w:tcPr>
          <w:p w:rsidR="00B7292D" w:rsidRDefault="001C2982">
            <w:pPr>
              <w:rPr>
                <w:sz w:val="20"/>
                <w:szCs w:val="20"/>
              </w:rPr>
            </w:pPr>
            <w:r>
              <w:rPr>
                <w:rFonts w:eastAsia="Times New Roman"/>
                <w:sz w:val="28"/>
                <w:szCs w:val="28"/>
              </w:rPr>
              <w:t>углубить их, в том числе и за</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Более того, не только</w:t>
            </w:r>
          </w:p>
        </w:tc>
        <w:tc>
          <w:tcPr>
            <w:tcW w:w="3720" w:type="dxa"/>
            <w:gridSpan w:val="2"/>
            <w:tcBorders>
              <w:right w:val="single" w:sz="8" w:space="0" w:color="auto"/>
            </w:tcBorders>
            <w:vAlign w:val="bottom"/>
          </w:tcPr>
          <w:p w:rsidR="00B7292D" w:rsidRDefault="001C2982">
            <w:pPr>
              <w:rPr>
                <w:sz w:val="20"/>
                <w:szCs w:val="20"/>
              </w:rPr>
            </w:pPr>
            <w:r>
              <w:rPr>
                <w:rFonts w:eastAsia="Times New Roman"/>
                <w:w w:val="99"/>
                <w:sz w:val="28"/>
                <w:szCs w:val="28"/>
              </w:rPr>
              <w:t>счет включения в этот процесс</w:t>
            </w:r>
          </w:p>
        </w:tc>
      </w:tr>
      <w:tr w:rsidR="00B7292D">
        <w:trPr>
          <w:trHeight w:val="326"/>
        </w:trPr>
        <w:tc>
          <w:tcPr>
            <w:tcW w:w="2280" w:type="dxa"/>
            <w:tcBorders>
              <w:left w:val="single" w:sz="8" w:space="0" w:color="auto"/>
              <w:bottom w:val="single" w:sz="8" w:space="0" w:color="auto"/>
              <w:right w:val="single" w:sz="8" w:space="0" w:color="auto"/>
            </w:tcBorders>
            <w:vAlign w:val="bottom"/>
          </w:tcPr>
          <w:p w:rsidR="00B7292D" w:rsidRDefault="00B7292D">
            <w:pPr>
              <w:rPr>
                <w:sz w:val="24"/>
                <w:szCs w:val="24"/>
              </w:rPr>
            </w:pPr>
          </w:p>
        </w:tc>
        <w:tc>
          <w:tcPr>
            <w:tcW w:w="3680" w:type="dxa"/>
            <w:tcBorders>
              <w:bottom w:val="single" w:sz="8" w:space="0" w:color="auto"/>
              <w:right w:val="single" w:sz="8" w:space="0" w:color="auto"/>
            </w:tcBorders>
            <w:vAlign w:val="bottom"/>
          </w:tcPr>
          <w:p w:rsidR="00B7292D" w:rsidRDefault="001C2982">
            <w:pPr>
              <w:rPr>
                <w:sz w:val="20"/>
                <w:szCs w:val="20"/>
              </w:rPr>
            </w:pPr>
            <w:r>
              <w:rPr>
                <w:rFonts w:eastAsia="Times New Roman"/>
                <w:sz w:val="28"/>
                <w:szCs w:val="28"/>
              </w:rPr>
              <w:t>проявляют готовность</w:t>
            </w:r>
          </w:p>
        </w:tc>
        <w:tc>
          <w:tcPr>
            <w:tcW w:w="3720" w:type="dxa"/>
            <w:gridSpan w:val="2"/>
            <w:tcBorders>
              <w:bottom w:val="single" w:sz="8" w:space="0" w:color="auto"/>
              <w:right w:val="single" w:sz="8" w:space="0" w:color="auto"/>
            </w:tcBorders>
            <w:vAlign w:val="bottom"/>
          </w:tcPr>
          <w:p w:rsidR="00B7292D" w:rsidRDefault="001C2982">
            <w:pPr>
              <w:rPr>
                <w:sz w:val="20"/>
                <w:szCs w:val="20"/>
              </w:rPr>
            </w:pPr>
            <w:r>
              <w:rPr>
                <w:rFonts w:eastAsia="Times New Roman"/>
                <w:sz w:val="28"/>
                <w:szCs w:val="28"/>
              </w:rPr>
              <w:t>собственных целей и задач.)</w:t>
            </w:r>
          </w:p>
        </w:tc>
      </w:tr>
      <w:tr w:rsidR="00B7292D">
        <w:trPr>
          <w:trHeight w:val="356"/>
        </w:trPr>
        <w:tc>
          <w:tcPr>
            <w:tcW w:w="2280" w:type="dxa"/>
            <w:vAlign w:val="bottom"/>
          </w:tcPr>
          <w:p w:rsidR="00B7292D" w:rsidRDefault="00B7292D">
            <w:pPr>
              <w:rPr>
                <w:sz w:val="24"/>
                <w:szCs w:val="24"/>
              </w:rPr>
            </w:pPr>
          </w:p>
        </w:tc>
        <w:tc>
          <w:tcPr>
            <w:tcW w:w="3680" w:type="dxa"/>
            <w:vAlign w:val="bottom"/>
          </w:tcPr>
          <w:p w:rsidR="00B7292D" w:rsidRDefault="00B7292D">
            <w:pPr>
              <w:rPr>
                <w:sz w:val="24"/>
                <w:szCs w:val="24"/>
              </w:rPr>
            </w:pPr>
          </w:p>
        </w:tc>
        <w:tc>
          <w:tcPr>
            <w:tcW w:w="1280" w:type="dxa"/>
            <w:vAlign w:val="bottom"/>
          </w:tcPr>
          <w:p w:rsidR="00B7292D" w:rsidRDefault="00B7292D">
            <w:pPr>
              <w:rPr>
                <w:sz w:val="24"/>
                <w:szCs w:val="24"/>
              </w:rPr>
            </w:pPr>
          </w:p>
        </w:tc>
        <w:tc>
          <w:tcPr>
            <w:tcW w:w="2440" w:type="dxa"/>
            <w:vAlign w:val="bottom"/>
          </w:tcPr>
          <w:p w:rsidR="00B7292D" w:rsidRDefault="001C2982">
            <w:pPr>
              <w:jc w:val="right"/>
              <w:rPr>
                <w:sz w:val="20"/>
                <w:szCs w:val="20"/>
              </w:rPr>
            </w:pPr>
            <w:r>
              <w:rPr>
                <w:rFonts w:ascii="Calibri" w:eastAsia="Calibri" w:hAnsi="Calibri" w:cs="Calibri"/>
              </w:rPr>
              <w:t>9</w:t>
            </w:r>
          </w:p>
        </w:tc>
      </w:tr>
    </w:tbl>
    <w:p w:rsidR="00B7292D" w:rsidRDefault="00B7292D">
      <w:pPr>
        <w:sectPr w:rsidR="00B7292D" w:rsidSect="004274C5">
          <w:pgSz w:w="11900" w:h="16838"/>
          <w:pgMar w:top="810" w:right="646" w:bottom="188" w:left="1440" w:header="0" w:footer="0" w:gutter="0"/>
          <w:pgBorders w:offsetFrom="page">
            <w:top w:val="creaturesButterfly" w:sz="20" w:space="24" w:color="auto"/>
            <w:left w:val="creaturesButterfly" w:sz="20" w:space="24" w:color="auto"/>
            <w:bottom w:val="creaturesButterfly" w:sz="20" w:space="24" w:color="auto"/>
            <w:right w:val="creaturesButterfly" w:sz="20" w:space="24" w:color="auto"/>
          </w:pgBorders>
          <w:cols w:space="720" w:equalWidth="0">
            <w:col w:w="9820"/>
          </w:cols>
        </w:sectPr>
      </w:pPr>
    </w:p>
    <w:tbl>
      <w:tblPr>
        <w:tblW w:w="0" w:type="auto"/>
        <w:tblInd w:w="150" w:type="dxa"/>
        <w:tblLayout w:type="fixed"/>
        <w:tblCellMar>
          <w:left w:w="0" w:type="dxa"/>
          <w:right w:w="0" w:type="dxa"/>
        </w:tblCellMar>
        <w:tblLook w:val="04A0" w:firstRow="1" w:lastRow="0" w:firstColumn="1" w:lastColumn="0" w:noHBand="0" w:noVBand="1"/>
      </w:tblPr>
      <w:tblGrid>
        <w:gridCol w:w="2280"/>
        <w:gridCol w:w="3680"/>
        <w:gridCol w:w="3720"/>
      </w:tblGrid>
      <w:tr w:rsidR="00B7292D">
        <w:trPr>
          <w:trHeight w:val="336"/>
        </w:trPr>
        <w:tc>
          <w:tcPr>
            <w:tcW w:w="2280" w:type="dxa"/>
            <w:tcBorders>
              <w:top w:val="single" w:sz="8" w:space="0" w:color="auto"/>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участвовать в проектах,</w:t>
            </w:r>
          </w:p>
        </w:tc>
        <w:tc>
          <w:tcPr>
            <w:tcW w:w="372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предложенных взрослыми, но</w:t>
            </w:r>
          </w:p>
        </w:tc>
        <w:tc>
          <w:tcPr>
            <w:tcW w:w="372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и самостоятельно находят</w:t>
            </w:r>
          </w:p>
        </w:tc>
        <w:tc>
          <w:tcPr>
            <w:tcW w:w="372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проблемы, являющиеся</w:t>
            </w:r>
          </w:p>
        </w:tc>
        <w:tc>
          <w:tcPr>
            <w:tcW w:w="372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отправной точкой творческих,</w:t>
            </w:r>
          </w:p>
        </w:tc>
        <w:tc>
          <w:tcPr>
            <w:tcW w:w="3720" w:type="dxa"/>
            <w:tcBorders>
              <w:right w:val="single" w:sz="8" w:space="0" w:color="auto"/>
            </w:tcBorders>
            <w:vAlign w:val="bottom"/>
          </w:tcPr>
          <w:p w:rsidR="00B7292D" w:rsidRDefault="00B7292D">
            <w:pPr>
              <w:rPr>
                <w:sz w:val="24"/>
                <w:szCs w:val="24"/>
              </w:rPr>
            </w:pP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а также исследовательских,</w:t>
            </w:r>
          </w:p>
        </w:tc>
        <w:tc>
          <w:tcPr>
            <w:tcW w:w="3720" w:type="dxa"/>
            <w:tcBorders>
              <w:right w:val="single" w:sz="8" w:space="0" w:color="auto"/>
            </w:tcBorders>
            <w:vAlign w:val="bottom"/>
          </w:tcPr>
          <w:p w:rsidR="00B7292D" w:rsidRDefault="00B7292D">
            <w:pPr>
              <w:rPr>
                <w:sz w:val="24"/>
                <w:szCs w:val="24"/>
              </w:rPr>
            </w:pPr>
          </w:p>
        </w:tc>
      </w:tr>
      <w:tr w:rsidR="00B7292D">
        <w:trPr>
          <w:trHeight w:val="324"/>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приключенческих, опытно-</w:t>
            </w:r>
          </w:p>
        </w:tc>
        <w:tc>
          <w:tcPr>
            <w:tcW w:w="3720" w:type="dxa"/>
            <w:tcBorders>
              <w:right w:val="single" w:sz="8" w:space="0" w:color="auto"/>
            </w:tcBorders>
            <w:vAlign w:val="bottom"/>
          </w:tcPr>
          <w:p w:rsidR="00B7292D" w:rsidRDefault="00B7292D">
            <w:pPr>
              <w:rPr>
                <w:sz w:val="24"/>
                <w:szCs w:val="24"/>
              </w:rPr>
            </w:pPr>
          </w:p>
        </w:tc>
      </w:tr>
      <w:tr w:rsidR="00B7292D">
        <w:trPr>
          <w:trHeight w:val="328"/>
        </w:trPr>
        <w:tc>
          <w:tcPr>
            <w:tcW w:w="2280" w:type="dxa"/>
            <w:tcBorders>
              <w:left w:val="single" w:sz="8" w:space="0" w:color="auto"/>
              <w:bottom w:val="single" w:sz="8" w:space="0" w:color="auto"/>
              <w:right w:val="single" w:sz="8" w:space="0" w:color="auto"/>
            </w:tcBorders>
            <w:vAlign w:val="bottom"/>
          </w:tcPr>
          <w:p w:rsidR="00B7292D" w:rsidRDefault="00B7292D">
            <w:pPr>
              <w:rPr>
                <w:sz w:val="24"/>
                <w:szCs w:val="24"/>
              </w:rPr>
            </w:pPr>
          </w:p>
        </w:tc>
        <w:tc>
          <w:tcPr>
            <w:tcW w:w="3680" w:type="dxa"/>
            <w:tcBorders>
              <w:bottom w:val="single" w:sz="8" w:space="0" w:color="auto"/>
              <w:right w:val="single" w:sz="8" w:space="0" w:color="auto"/>
            </w:tcBorders>
            <w:vAlign w:val="bottom"/>
          </w:tcPr>
          <w:p w:rsidR="00B7292D" w:rsidRDefault="001C2982">
            <w:pPr>
              <w:rPr>
                <w:sz w:val="20"/>
                <w:szCs w:val="20"/>
              </w:rPr>
            </w:pPr>
            <w:r>
              <w:rPr>
                <w:rFonts w:eastAsia="Times New Roman"/>
                <w:sz w:val="28"/>
                <w:szCs w:val="28"/>
              </w:rPr>
              <w:t>ориентированных проектов.</w:t>
            </w:r>
          </w:p>
        </w:tc>
        <w:tc>
          <w:tcPr>
            <w:tcW w:w="3720" w:type="dxa"/>
            <w:tcBorders>
              <w:bottom w:val="single" w:sz="8" w:space="0" w:color="auto"/>
              <w:right w:val="single" w:sz="8" w:space="0" w:color="auto"/>
            </w:tcBorders>
            <w:vAlign w:val="bottom"/>
          </w:tcPr>
          <w:p w:rsidR="00B7292D" w:rsidRDefault="00B7292D">
            <w:pPr>
              <w:rPr>
                <w:sz w:val="24"/>
                <w:szCs w:val="24"/>
              </w:rPr>
            </w:pPr>
          </w:p>
        </w:tc>
      </w:tr>
      <w:tr w:rsidR="00B7292D">
        <w:trPr>
          <w:trHeight w:val="314"/>
        </w:trPr>
        <w:tc>
          <w:tcPr>
            <w:tcW w:w="2280" w:type="dxa"/>
            <w:tcBorders>
              <w:left w:val="single" w:sz="8" w:space="0" w:color="auto"/>
              <w:right w:val="single" w:sz="8" w:space="0" w:color="auto"/>
            </w:tcBorders>
            <w:vAlign w:val="bottom"/>
          </w:tcPr>
          <w:p w:rsidR="00B7292D" w:rsidRDefault="001C2982">
            <w:pPr>
              <w:spacing w:line="314" w:lineRule="exact"/>
              <w:ind w:left="20"/>
              <w:rPr>
                <w:sz w:val="20"/>
                <w:szCs w:val="20"/>
              </w:rPr>
            </w:pPr>
            <w:r>
              <w:rPr>
                <w:rFonts w:eastAsia="Times New Roman"/>
                <w:sz w:val="28"/>
                <w:szCs w:val="28"/>
              </w:rPr>
              <w:t>Творческий .</w:t>
            </w:r>
          </w:p>
        </w:tc>
        <w:tc>
          <w:tcPr>
            <w:tcW w:w="3680" w:type="dxa"/>
            <w:tcBorders>
              <w:right w:val="single" w:sz="8" w:space="0" w:color="auto"/>
            </w:tcBorders>
            <w:vAlign w:val="bottom"/>
          </w:tcPr>
          <w:p w:rsidR="00B7292D" w:rsidRDefault="001C2982">
            <w:pPr>
              <w:spacing w:line="314" w:lineRule="exact"/>
              <w:ind w:left="120"/>
              <w:rPr>
                <w:sz w:val="20"/>
                <w:szCs w:val="20"/>
              </w:rPr>
            </w:pPr>
            <w:r>
              <w:rPr>
                <w:rFonts w:eastAsia="Times New Roman"/>
                <w:sz w:val="28"/>
                <w:szCs w:val="28"/>
              </w:rPr>
              <w:t>Третий – творческий – этап</w:t>
            </w:r>
          </w:p>
        </w:tc>
        <w:tc>
          <w:tcPr>
            <w:tcW w:w="3720" w:type="dxa"/>
            <w:tcBorders>
              <w:right w:val="single" w:sz="8" w:space="0" w:color="auto"/>
            </w:tcBorders>
            <w:vAlign w:val="bottom"/>
          </w:tcPr>
          <w:p w:rsidR="00B7292D" w:rsidRDefault="001C2982">
            <w:pPr>
              <w:spacing w:line="314" w:lineRule="exact"/>
              <w:rPr>
                <w:sz w:val="20"/>
                <w:szCs w:val="20"/>
              </w:rPr>
            </w:pPr>
            <w:r>
              <w:rPr>
                <w:rFonts w:eastAsia="Times New Roman"/>
                <w:sz w:val="28"/>
                <w:szCs w:val="28"/>
              </w:rPr>
              <w:t>Первый шаг – постановка</w:t>
            </w:r>
          </w:p>
        </w:tc>
      </w:tr>
      <w:tr w:rsidR="00B7292D">
        <w:trPr>
          <w:trHeight w:val="322"/>
        </w:trPr>
        <w:tc>
          <w:tcPr>
            <w:tcW w:w="2280" w:type="dxa"/>
            <w:tcBorders>
              <w:left w:val="single" w:sz="8" w:space="0" w:color="auto"/>
              <w:right w:val="single" w:sz="8" w:space="0" w:color="auto"/>
            </w:tcBorders>
            <w:vAlign w:val="bottom"/>
          </w:tcPr>
          <w:p w:rsidR="00B7292D" w:rsidRDefault="001C2982">
            <w:pPr>
              <w:ind w:left="20"/>
              <w:rPr>
                <w:sz w:val="20"/>
                <w:szCs w:val="20"/>
              </w:rPr>
            </w:pPr>
            <w:r>
              <w:rPr>
                <w:rFonts w:eastAsia="Times New Roman"/>
                <w:sz w:val="28"/>
                <w:szCs w:val="28"/>
              </w:rPr>
              <w:t>(на   завершении</w:t>
            </w: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развития проектной</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детей в определенные</w:t>
            </w:r>
          </w:p>
        </w:tc>
      </w:tr>
      <w:tr w:rsidR="00B7292D">
        <w:trPr>
          <w:trHeight w:val="322"/>
        </w:trPr>
        <w:tc>
          <w:tcPr>
            <w:tcW w:w="2280" w:type="dxa"/>
            <w:tcBorders>
              <w:left w:val="single" w:sz="8" w:space="0" w:color="auto"/>
              <w:right w:val="single" w:sz="8" w:space="0" w:color="auto"/>
            </w:tcBorders>
            <w:vAlign w:val="bottom"/>
          </w:tcPr>
          <w:p w:rsidR="00B7292D" w:rsidRDefault="001C2982">
            <w:pPr>
              <w:ind w:left="20"/>
              <w:rPr>
                <w:sz w:val="20"/>
                <w:szCs w:val="20"/>
              </w:rPr>
            </w:pPr>
            <w:r>
              <w:rPr>
                <w:rFonts w:eastAsia="Times New Roman"/>
                <w:sz w:val="28"/>
                <w:szCs w:val="28"/>
              </w:rPr>
              <w:t>дошкольного</w:t>
            </w: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деятельности характеризуется</w:t>
            </w:r>
          </w:p>
        </w:tc>
        <w:tc>
          <w:tcPr>
            <w:tcW w:w="3720" w:type="dxa"/>
            <w:tcBorders>
              <w:right w:val="single" w:sz="8" w:space="0" w:color="auto"/>
            </w:tcBorders>
            <w:vAlign w:val="bottom"/>
          </w:tcPr>
          <w:p w:rsidR="00B7292D" w:rsidRDefault="001C2982">
            <w:pPr>
              <w:rPr>
                <w:sz w:val="20"/>
                <w:szCs w:val="20"/>
              </w:rPr>
            </w:pPr>
            <w:r>
              <w:rPr>
                <w:rFonts w:eastAsia="Times New Roman"/>
                <w:w w:val="99"/>
                <w:sz w:val="28"/>
                <w:szCs w:val="28"/>
              </w:rPr>
              <w:t>условия; выделение (взрослым</w:t>
            </w:r>
          </w:p>
        </w:tc>
      </w:tr>
      <w:tr w:rsidR="00B7292D">
        <w:trPr>
          <w:trHeight w:val="324"/>
        </w:trPr>
        <w:tc>
          <w:tcPr>
            <w:tcW w:w="2280" w:type="dxa"/>
            <w:tcBorders>
              <w:left w:val="single" w:sz="8" w:space="0" w:color="auto"/>
              <w:right w:val="single" w:sz="8" w:space="0" w:color="auto"/>
            </w:tcBorders>
            <w:vAlign w:val="bottom"/>
          </w:tcPr>
          <w:p w:rsidR="00B7292D" w:rsidRDefault="001C2982">
            <w:pPr>
              <w:ind w:left="20"/>
              <w:rPr>
                <w:sz w:val="20"/>
                <w:szCs w:val="20"/>
              </w:rPr>
            </w:pPr>
            <w:r>
              <w:rPr>
                <w:rFonts w:eastAsia="Times New Roman"/>
                <w:sz w:val="28"/>
                <w:szCs w:val="28"/>
              </w:rPr>
              <w:t>периода)</w:t>
            </w: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высоким уровнем интереса</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или детьми) проблемы,</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детей к творческому</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отвечающей потребностям</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проектированию,</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или детей, или обеих сторон.</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детерминированным их</w:t>
            </w:r>
          </w:p>
        </w:tc>
        <w:tc>
          <w:tcPr>
            <w:tcW w:w="3720" w:type="dxa"/>
            <w:tcBorders>
              <w:right w:val="single" w:sz="8" w:space="0" w:color="auto"/>
            </w:tcBorders>
            <w:vAlign w:val="bottom"/>
          </w:tcPr>
          <w:p w:rsidR="00B7292D" w:rsidRDefault="001C2982">
            <w:pPr>
              <w:rPr>
                <w:sz w:val="20"/>
                <w:szCs w:val="20"/>
              </w:rPr>
            </w:pPr>
            <w:r>
              <w:rPr>
                <w:rFonts w:eastAsia="Times New Roman"/>
                <w:w w:val="99"/>
                <w:sz w:val="28"/>
                <w:szCs w:val="28"/>
              </w:rPr>
              <w:t>Второй шаг – самостоятельное</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познавательным и</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определение детьми цели</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личностным развитием. К</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проекта, мотива предстоящей</w:t>
            </w:r>
          </w:p>
        </w:tc>
      </w:tr>
      <w:tr w:rsidR="00B7292D">
        <w:trPr>
          <w:trHeight w:val="324"/>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концу шестого и на седьмом</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деятельности,</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году жизни интенсивно</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прогнозирование результата.</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формируются все стороны</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Третий шаг – планирование</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личности ребенка:</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деятельности детьми (при</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нравственная,</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возможном участии взрослого</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интеллектуальная,</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как партнера); определение</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эмоционально-волевая,</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средств реализации проекта.</w:t>
            </w:r>
          </w:p>
        </w:tc>
      </w:tr>
      <w:tr w:rsidR="00B7292D">
        <w:trPr>
          <w:trHeight w:val="324"/>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действенно-практическая.</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Четвертый шаг – выполнение</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Роль взрослого на этом этапе</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детьми проекта; решение</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 развитие и поддержка</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творческих споров,</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творческой активности детей,</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достижение договоренности;</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создание условий,</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взаимообучение, помощь друг</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позволяющих им</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другу.Пятый шаг –</w:t>
            </w:r>
          </w:p>
        </w:tc>
      </w:tr>
      <w:tr w:rsidR="00B7292D">
        <w:trPr>
          <w:trHeight w:val="324"/>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самостоятельно определить</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обсуждение результата: хода</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цели и содержание</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работы,</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предстоящей деятельности,</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действий каждого, выяснение</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выбрать способы работы над</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причин успехов и неудач.</w:t>
            </w:r>
          </w:p>
        </w:tc>
      </w:tr>
      <w:tr w:rsidR="00B7292D">
        <w:trPr>
          <w:trHeight w:val="322"/>
        </w:trPr>
        <w:tc>
          <w:tcPr>
            <w:tcW w:w="2280" w:type="dxa"/>
            <w:tcBorders>
              <w:left w:val="single" w:sz="8" w:space="0" w:color="auto"/>
              <w:right w:val="single" w:sz="8" w:space="0" w:color="auto"/>
            </w:tcBorders>
            <w:vAlign w:val="bottom"/>
          </w:tcPr>
          <w:p w:rsidR="00B7292D" w:rsidRDefault="00B7292D">
            <w:pPr>
              <w:rPr>
                <w:sz w:val="24"/>
                <w:szCs w:val="24"/>
              </w:rPr>
            </w:pPr>
          </w:p>
        </w:tc>
        <w:tc>
          <w:tcPr>
            <w:tcW w:w="3680" w:type="dxa"/>
            <w:tcBorders>
              <w:right w:val="single" w:sz="8" w:space="0" w:color="auto"/>
            </w:tcBorders>
            <w:vAlign w:val="bottom"/>
          </w:tcPr>
          <w:p w:rsidR="00B7292D" w:rsidRDefault="001C2982">
            <w:pPr>
              <w:rPr>
                <w:sz w:val="20"/>
                <w:szCs w:val="20"/>
              </w:rPr>
            </w:pPr>
            <w:r>
              <w:rPr>
                <w:rFonts w:eastAsia="Times New Roman"/>
                <w:sz w:val="28"/>
                <w:szCs w:val="28"/>
              </w:rPr>
              <w:t>проектом и организовать ее.</w:t>
            </w:r>
          </w:p>
        </w:tc>
        <w:tc>
          <w:tcPr>
            <w:tcW w:w="3720" w:type="dxa"/>
            <w:tcBorders>
              <w:right w:val="single" w:sz="8" w:space="0" w:color="auto"/>
            </w:tcBorders>
            <w:vAlign w:val="bottom"/>
          </w:tcPr>
          <w:p w:rsidR="00B7292D" w:rsidRDefault="001C2982">
            <w:pPr>
              <w:rPr>
                <w:sz w:val="20"/>
                <w:szCs w:val="20"/>
              </w:rPr>
            </w:pPr>
            <w:r>
              <w:rPr>
                <w:rFonts w:eastAsia="Times New Roman"/>
                <w:sz w:val="28"/>
                <w:szCs w:val="28"/>
              </w:rPr>
              <w:t>Шестой шаг – определение</w:t>
            </w:r>
          </w:p>
        </w:tc>
      </w:tr>
      <w:tr w:rsidR="00B7292D">
        <w:trPr>
          <w:trHeight w:val="326"/>
        </w:trPr>
        <w:tc>
          <w:tcPr>
            <w:tcW w:w="2280" w:type="dxa"/>
            <w:tcBorders>
              <w:left w:val="single" w:sz="8" w:space="0" w:color="auto"/>
              <w:bottom w:val="single" w:sz="8" w:space="0" w:color="auto"/>
              <w:right w:val="single" w:sz="8" w:space="0" w:color="auto"/>
            </w:tcBorders>
            <w:vAlign w:val="bottom"/>
          </w:tcPr>
          <w:p w:rsidR="00B7292D" w:rsidRDefault="00B7292D">
            <w:pPr>
              <w:rPr>
                <w:sz w:val="24"/>
                <w:szCs w:val="24"/>
              </w:rPr>
            </w:pPr>
          </w:p>
        </w:tc>
        <w:tc>
          <w:tcPr>
            <w:tcW w:w="3680" w:type="dxa"/>
            <w:tcBorders>
              <w:bottom w:val="single" w:sz="8" w:space="0" w:color="auto"/>
              <w:right w:val="single" w:sz="8" w:space="0" w:color="auto"/>
            </w:tcBorders>
            <w:vAlign w:val="bottom"/>
          </w:tcPr>
          <w:p w:rsidR="00B7292D" w:rsidRDefault="00B7292D">
            <w:pPr>
              <w:rPr>
                <w:sz w:val="24"/>
                <w:szCs w:val="24"/>
              </w:rPr>
            </w:pPr>
          </w:p>
        </w:tc>
        <w:tc>
          <w:tcPr>
            <w:tcW w:w="3720" w:type="dxa"/>
            <w:tcBorders>
              <w:bottom w:val="single" w:sz="8" w:space="0" w:color="auto"/>
              <w:right w:val="single" w:sz="8" w:space="0" w:color="auto"/>
            </w:tcBorders>
            <w:vAlign w:val="bottom"/>
          </w:tcPr>
          <w:p w:rsidR="00B7292D" w:rsidRDefault="001C2982">
            <w:pPr>
              <w:rPr>
                <w:sz w:val="20"/>
                <w:szCs w:val="20"/>
              </w:rPr>
            </w:pPr>
            <w:r>
              <w:rPr>
                <w:rFonts w:eastAsia="Times New Roman"/>
                <w:sz w:val="28"/>
                <w:szCs w:val="28"/>
              </w:rPr>
              <w:t>перспективы развития опыта.</w:t>
            </w:r>
          </w:p>
        </w:tc>
      </w:tr>
    </w:tbl>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200" w:lineRule="exact"/>
        <w:rPr>
          <w:sz w:val="20"/>
          <w:szCs w:val="20"/>
        </w:rPr>
      </w:pPr>
    </w:p>
    <w:p w:rsidR="00B7292D" w:rsidRDefault="00B7292D">
      <w:pPr>
        <w:spacing w:line="343" w:lineRule="exact"/>
        <w:rPr>
          <w:sz w:val="20"/>
          <w:szCs w:val="20"/>
        </w:rPr>
      </w:pPr>
    </w:p>
    <w:p w:rsidR="00B7292D" w:rsidRDefault="001C2982">
      <w:pPr>
        <w:ind w:left="9520"/>
        <w:rPr>
          <w:sz w:val="20"/>
          <w:szCs w:val="20"/>
        </w:rPr>
      </w:pPr>
      <w:r>
        <w:rPr>
          <w:rFonts w:ascii="Calibri" w:eastAsia="Calibri" w:hAnsi="Calibri" w:cs="Calibri"/>
        </w:rPr>
        <w:t>10</w:t>
      </w:r>
    </w:p>
    <w:p w:rsidR="00B7292D" w:rsidRDefault="00B7292D">
      <w:pPr>
        <w:sectPr w:rsidR="00B7292D" w:rsidSect="004274C5">
          <w:pgSz w:w="11900" w:h="16838"/>
          <w:pgMar w:top="810" w:right="646" w:bottom="188" w:left="1440" w:header="0" w:footer="0" w:gutter="0"/>
          <w:pgBorders w:offsetFrom="page">
            <w:top w:val="creaturesButterfly" w:sz="20" w:space="24" w:color="auto"/>
            <w:left w:val="creaturesButterfly" w:sz="20" w:space="24" w:color="auto"/>
            <w:bottom w:val="creaturesButterfly" w:sz="20" w:space="24" w:color="auto"/>
            <w:right w:val="creaturesButterfly" w:sz="20" w:space="24" w:color="auto"/>
          </w:pgBorders>
          <w:cols w:space="720" w:equalWidth="0">
            <w:col w:w="9820"/>
          </w:cols>
        </w:sectPr>
      </w:pPr>
    </w:p>
    <w:p w:rsidR="00B7292D" w:rsidRDefault="001C2982">
      <w:pPr>
        <w:ind w:left="860"/>
        <w:rPr>
          <w:sz w:val="20"/>
          <w:szCs w:val="20"/>
        </w:rPr>
      </w:pPr>
      <w:r>
        <w:rPr>
          <w:rFonts w:eastAsia="Times New Roman"/>
          <w:sz w:val="28"/>
          <w:szCs w:val="28"/>
        </w:rPr>
        <w:lastRenderedPageBreak/>
        <w:t>Таким образом, можно сказать, что любой проект – это проект пяти «П»:</w:t>
      </w:r>
    </w:p>
    <w:p w:rsidR="00B7292D" w:rsidRDefault="00B7292D">
      <w:pPr>
        <w:spacing w:line="290" w:lineRule="exact"/>
        <w:rPr>
          <w:sz w:val="20"/>
          <w:szCs w:val="20"/>
        </w:rPr>
      </w:pPr>
    </w:p>
    <w:p w:rsidR="00B7292D" w:rsidRDefault="001C2982">
      <w:pPr>
        <w:numPr>
          <w:ilvl w:val="0"/>
          <w:numId w:val="12"/>
        </w:numPr>
        <w:tabs>
          <w:tab w:val="left" w:pos="1580"/>
        </w:tabs>
        <w:ind w:left="1580" w:hanging="720"/>
        <w:rPr>
          <w:rFonts w:eastAsia="Times New Roman"/>
          <w:sz w:val="28"/>
          <w:szCs w:val="28"/>
        </w:rPr>
      </w:pPr>
      <w:r>
        <w:rPr>
          <w:rFonts w:eastAsia="Times New Roman"/>
          <w:sz w:val="28"/>
          <w:szCs w:val="28"/>
        </w:rPr>
        <w:t>ПРОБЛЕМА,</w:t>
      </w:r>
    </w:p>
    <w:p w:rsidR="00B7292D" w:rsidRDefault="00B7292D">
      <w:pPr>
        <w:spacing w:line="287" w:lineRule="exact"/>
        <w:rPr>
          <w:rFonts w:eastAsia="Times New Roman"/>
          <w:sz w:val="28"/>
          <w:szCs w:val="28"/>
        </w:rPr>
      </w:pPr>
    </w:p>
    <w:p w:rsidR="00B7292D" w:rsidRDefault="001C2982">
      <w:pPr>
        <w:numPr>
          <w:ilvl w:val="0"/>
          <w:numId w:val="12"/>
        </w:numPr>
        <w:tabs>
          <w:tab w:val="left" w:pos="1580"/>
        </w:tabs>
        <w:ind w:left="1580" w:hanging="720"/>
        <w:rPr>
          <w:rFonts w:eastAsia="Times New Roman"/>
          <w:sz w:val="28"/>
          <w:szCs w:val="28"/>
        </w:rPr>
      </w:pPr>
      <w:r>
        <w:rPr>
          <w:rFonts w:eastAsia="Times New Roman"/>
          <w:sz w:val="28"/>
          <w:szCs w:val="28"/>
        </w:rPr>
        <w:t>ПРОЕКТИРОВАНИЕ (ПЛАНИРОВАНИЕ)</w:t>
      </w:r>
    </w:p>
    <w:p w:rsidR="00B7292D" w:rsidRDefault="00B7292D">
      <w:pPr>
        <w:spacing w:line="287" w:lineRule="exact"/>
        <w:rPr>
          <w:rFonts w:eastAsia="Times New Roman"/>
          <w:sz w:val="28"/>
          <w:szCs w:val="28"/>
        </w:rPr>
      </w:pPr>
    </w:p>
    <w:p w:rsidR="00B7292D" w:rsidRDefault="001C2982">
      <w:pPr>
        <w:numPr>
          <w:ilvl w:val="0"/>
          <w:numId w:val="12"/>
        </w:numPr>
        <w:tabs>
          <w:tab w:val="left" w:pos="1580"/>
        </w:tabs>
        <w:ind w:left="1580" w:hanging="720"/>
        <w:rPr>
          <w:rFonts w:eastAsia="Times New Roman"/>
          <w:sz w:val="28"/>
          <w:szCs w:val="28"/>
        </w:rPr>
      </w:pPr>
      <w:r>
        <w:rPr>
          <w:rFonts w:eastAsia="Times New Roman"/>
          <w:sz w:val="28"/>
          <w:szCs w:val="28"/>
        </w:rPr>
        <w:t>ПОИСК ИНФОРМАЦИИ</w:t>
      </w:r>
    </w:p>
    <w:p w:rsidR="00B7292D" w:rsidRDefault="00B7292D">
      <w:pPr>
        <w:spacing w:line="287" w:lineRule="exact"/>
        <w:rPr>
          <w:rFonts w:eastAsia="Times New Roman"/>
          <w:sz w:val="28"/>
          <w:szCs w:val="28"/>
        </w:rPr>
      </w:pPr>
    </w:p>
    <w:p w:rsidR="00B7292D" w:rsidRDefault="001C2982">
      <w:pPr>
        <w:numPr>
          <w:ilvl w:val="0"/>
          <w:numId w:val="12"/>
        </w:numPr>
        <w:tabs>
          <w:tab w:val="left" w:pos="1580"/>
        </w:tabs>
        <w:ind w:left="1580" w:hanging="720"/>
        <w:rPr>
          <w:rFonts w:eastAsia="Times New Roman"/>
          <w:sz w:val="28"/>
          <w:szCs w:val="28"/>
        </w:rPr>
      </w:pPr>
      <w:r>
        <w:rPr>
          <w:rFonts w:eastAsia="Times New Roman"/>
          <w:sz w:val="28"/>
          <w:szCs w:val="28"/>
        </w:rPr>
        <w:t>ПРОДУКТ</w:t>
      </w:r>
    </w:p>
    <w:p w:rsidR="00B7292D" w:rsidRDefault="00B7292D">
      <w:pPr>
        <w:spacing w:line="290" w:lineRule="exact"/>
        <w:rPr>
          <w:rFonts w:eastAsia="Times New Roman"/>
          <w:sz w:val="28"/>
          <w:szCs w:val="28"/>
        </w:rPr>
      </w:pPr>
    </w:p>
    <w:p w:rsidR="00B7292D" w:rsidRDefault="001C2982">
      <w:pPr>
        <w:numPr>
          <w:ilvl w:val="0"/>
          <w:numId w:val="12"/>
        </w:numPr>
        <w:tabs>
          <w:tab w:val="left" w:pos="1580"/>
        </w:tabs>
        <w:ind w:left="1580" w:hanging="720"/>
        <w:rPr>
          <w:rFonts w:eastAsia="Times New Roman"/>
          <w:sz w:val="28"/>
          <w:szCs w:val="28"/>
        </w:rPr>
      </w:pPr>
      <w:r>
        <w:rPr>
          <w:rFonts w:eastAsia="Times New Roman"/>
          <w:sz w:val="28"/>
          <w:szCs w:val="28"/>
        </w:rPr>
        <w:t>ПРЕЗЕНТАЦИЯ</w:t>
      </w:r>
    </w:p>
    <w:p w:rsidR="00B7292D" w:rsidRDefault="00B7292D">
      <w:pPr>
        <w:spacing w:line="302" w:lineRule="exact"/>
        <w:rPr>
          <w:sz w:val="20"/>
          <w:szCs w:val="20"/>
        </w:rPr>
      </w:pPr>
    </w:p>
    <w:p w:rsidR="00B7292D" w:rsidRDefault="001C2982">
      <w:pPr>
        <w:spacing w:line="270" w:lineRule="auto"/>
        <w:ind w:left="140" w:right="20" w:firstLine="720"/>
        <w:jc w:val="both"/>
        <w:rPr>
          <w:sz w:val="20"/>
          <w:szCs w:val="20"/>
        </w:rPr>
      </w:pPr>
      <w:r>
        <w:rPr>
          <w:rFonts w:eastAsia="Times New Roman"/>
          <w:sz w:val="28"/>
          <w:szCs w:val="28"/>
        </w:rPr>
        <w:t>Важно, чтобы ребенок являлся его активным участником, а не пассивным наблюдателем. Очень часто детскую тягу к познанию мира не развивают, а притупляют, преподнося на занятиях готовые истины, готовые выводы и</w:t>
      </w:r>
    </w:p>
    <w:p w:rsidR="00B7292D" w:rsidRDefault="00B7292D">
      <w:pPr>
        <w:spacing w:line="25" w:lineRule="exact"/>
        <w:rPr>
          <w:sz w:val="20"/>
          <w:szCs w:val="20"/>
        </w:rPr>
      </w:pPr>
    </w:p>
    <w:p w:rsidR="00B7292D" w:rsidRDefault="001C2982">
      <w:pPr>
        <w:spacing w:line="274" w:lineRule="auto"/>
        <w:ind w:left="140" w:right="20"/>
        <w:jc w:val="both"/>
        <w:rPr>
          <w:sz w:val="20"/>
          <w:szCs w:val="20"/>
        </w:rPr>
      </w:pPr>
      <w:r>
        <w:rPr>
          <w:rFonts w:eastAsia="Times New Roman"/>
          <w:sz w:val="28"/>
          <w:szCs w:val="28"/>
        </w:rPr>
        <w:t>обобщения, вместо того, чтобы ребенку самому исследовать, экспериментировать, наблюдать, ощущать, сравнивать, анализировать, видеть результаты своих маленьких экспериментов, спрашивать у взрослых о том, что делать дальше или где это узнать, искать материал по своему изучаемому объекту дома, в детском саду или в других социальных объектах, делать самостоятельные выводы по мере своих способностей, получать какой-либо результат.</w:t>
      </w:r>
    </w:p>
    <w:p w:rsidR="00B7292D" w:rsidRDefault="00B7292D">
      <w:pPr>
        <w:spacing w:line="259" w:lineRule="exact"/>
        <w:rPr>
          <w:sz w:val="20"/>
          <w:szCs w:val="20"/>
        </w:rPr>
      </w:pPr>
    </w:p>
    <w:p w:rsidR="00B7292D" w:rsidRDefault="001C2982">
      <w:pPr>
        <w:spacing w:line="273" w:lineRule="auto"/>
        <w:ind w:left="140" w:right="20" w:firstLine="720"/>
        <w:jc w:val="both"/>
        <w:rPr>
          <w:sz w:val="20"/>
          <w:szCs w:val="20"/>
        </w:rPr>
      </w:pPr>
      <w:r>
        <w:rPr>
          <w:rFonts w:eastAsia="Times New Roman"/>
          <w:sz w:val="28"/>
          <w:szCs w:val="28"/>
        </w:rPr>
        <w:t>Часто взрослые используют форму прямого обучения. Им легче самим рассказать детям определенные сведения, чем организовать процесс самостоятельного детского исследования. Такое обучение можно назвать, пассивным т.е. ребенок пассивно слушает, запоминает (а иногда и не запоминает), но сам в активном изучении объекта не участвует, и шансы ребенка развить высокую познавательную активность снижаются.</w:t>
      </w:r>
    </w:p>
    <w:p w:rsidR="00B7292D" w:rsidRDefault="00B7292D">
      <w:pPr>
        <w:spacing w:line="263" w:lineRule="exact"/>
        <w:rPr>
          <w:sz w:val="20"/>
          <w:szCs w:val="20"/>
        </w:rPr>
      </w:pPr>
    </w:p>
    <w:p w:rsidR="00B7292D" w:rsidRDefault="001C2982">
      <w:pPr>
        <w:spacing w:line="274" w:lineRule="auto"/>
        <w:ind w:left="140" w:right="20" w:firstLine="720"/>
        <w:jc w:val="both"/>
        <w:rPr>
          <w:sz w:val="20"/>
          <w:szCs w:val="20"/>
        </w:rPr>
      </w:pPr>
      <w:r>
        <w:rPr>
          <w:rFonts w:eastAsia="Times New Roman"/>
          <w:sz w:val="28"/>
          <w:szCs w:val="28"/>
        </w:rPr>
        <w:t>Установлено, что постоянные ограничения самостоятельной деятельности ребенка в дошкольном возрасте приводят к серьезным психическим нарушениям, которые негативно сказываются на способности развиваться и обучаться в дальнейшем в школе. Чтобы познавательный интерес ребенка был высоким, нужно, чтобы он сам был активным участником педагогического процесса.</w:t>
      </w:r>
    </w:p>
    <w:p w:rsidR="00B7292D" w:rsidRDefault="00B7292D">
      <w:pPr>
        <w:spacing w:line="257" w:lineRule="exact"/>
        <w:rPr>
          <w:sz w:val="20"/>
          <w:szCs w:val="20"/>
        </w:rPr>
      </w:pPr>
    </w:p>
    <w:p w:rsidR="00B7292D" w:rsidRDefault="001C2982">
      <w:pPr>
        <w:spacing w:line="273" w:lineRule="auto"/>
        <w:ind w:left="140" w:right="20" w:firstLine="720"/>
        <w:jc w:val="both"/>
        <w:rPr>
          <w:sz w:val="20"/>
          <w:szCs w:val="20"/>
        </w:rPr>
      </w:pPr>
      <w:r>
        <w:rPr>
          <w:rFonts w:eastAsia="Times New Roman"/>
          <w:sz w:val="28"/>
          <w:szCs w:val="28"/>
        </w:rPr>
        <w:t>Конечно, это он будет делать под умелым педагогическим руководством взрослого, который будет не подменять ребенка, а направлять. В детском саду этот процесс организовать легче, чем в школе, потому, что здесь дети находятся продолжительное время, и процесс обучения не ограничен занятиями. Все время пребывание ребенка в детском саду должно быть обучающе-развивающим.</w:t>
      </w:r>
    </w:p>
    <w:p w:rsidR="00B7292D" w:rsidRDefault="00B7292D">
      <w:pPr>
        <w:spacing w:line="134" w:lineRule="exact"/>
        <w:rPr>
          <w:sz w:val="20"/>
          <w:szCs w:val="20"/>
        </w:rPr>
      </w:pPr>
    </w:p>
    <w:p w:rsidR="00B7292D" w:rsidRDefault="001C2982">
      <w:pPr>
        <w:jc w:val="right"/>
        <w:rPr>
          <w:sz w:val="20"/>
          <w:szCs w:val="20"/>
        </w:rPr>
      </w:pPr>
      <w:r>
        <w:rPr>
          <w:rFonts w:ascii="Calibri" w:eastAsia="Calibri" w:hAnsi="Calibri" w:cs="Calibri"/>
        </w:rPr>
        <w:t>11</w:t>
      </w:r>
    </w:p>
    <w:sectPr w:rsidR="00B7292D" w:rsidSect="004274C5">
      <w:pgSz w:w="11900" w:h="16838"/>
      <w:pgMar w:top="942" w:right="706" w:bottom="188" w:left="1440" w:header="0" w:footer="0" w:gutter="0"/>
      <w:pgBorders w:offsetFrom="page">
        <w:top w:val="creaturesButterfly" w:sz="20" w:space="24" w:color="auto"/>
        <w:left w:val="creaturesButterfly" w:sz="20" w:space="24" w:color="auto"/>
        <w:bottom w:val="creaturesButterfly" w:sz="20" w:space="24" w:color="auto"/>
        <w:right w:val="creaturesButterfly" w:sz="20" w:space="24" w:color="auto"/>
      </w:pgBorders>
      <w:cols w:space="720" w:equalWidth="0">
        <w:col w:w="97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9"/>
    <w:multiLevelType w:val="hybridMultilevel"/>
    <w:tmpl w:val="7B6EBE5E"/>
    <w:lvl w:ilvl="0" w:tplc="93ACD320">
      <w:start w:val="1"/>
      <w:numFmt w:val="decimal"/>
      <w:lvlText w:val="%1."/>
      <w:lvlJc w:val="left"/>
    </w:lvl>
    <w:lvl w:ilvl="1" w:tplc="24ECC732">
      <w:numFmt w:val="decimal"/>
      <w:lvlText w:val=""/>
      <w:lvlJc w:val="left"/>
    </w:lvl>
    <w:lvl w:ilvl="2" w:tplc="7316A800">
      <w:numFmt w:val="decimal"/>
      <w:lvlText w:val=""/>
      <w:lvlJc w:val="left"/>
    </w:lvl>
    <w:lvl w:ilvl="3" w:tplc="92462D04">
      <w:numFmt w:val="decimal"/>
      <w:lvlText w:val=""/>
      <w:lvlJc w:val="left"/>
    </w:lvl>
    <w:lvl w:ilvl="4" w:tplc="4D7CFA24">
      <w:numFmt w:val="decimal"/>
      <w:lvlText w:val=""/>
      <w:lvlJc w:val="left"/>
    </w:lvl>
    <w:lvl w:ilvl="5" w:tplc="E954C556">
      <w:numFmt w:val="decimal"/>
      <w:lvlText w:val=""/>
      <w:lvlJc w:val="left"/>
    </w:lvl>
    <w:lvl w:ilvl="6" w:tplc="2BDCDB1E">
      <w:numFmt w:val="decimal"/>
      <w:lvlText w:val=""/>
      <w:lvlJc w:val="left"/>
    </w:lvl>
    <w:lvl w:ilvl="7" w:tplc="B6B61D8A">
      <w:numFmt w:val="decimal"/>
      <w:lvlText w:val=""/>
      <w:lvlJc w:val="left"/>
    </w:lvl>
    <w:lvl w:ilvl="8" w:tplc="899A463C">
      <w:numFmt w:val="decimal"/>
      <w:lvlText w:val=""/>
      <w:lvlJc w:val="left"/>
    </w:lvl>
  </w:abstractNum>
  <w:abstractNum w:abstractNumId="1" w15:restartNumberingAfterBreak="0">
    <w:nsid w:val="00000124"/>
    <w:multiLevelType w:val="hybridMultilevel"/>
    <w:tmpl w:val="E780B868"/>
    <w:lvl w:ilvl="0" w:tplc="DC7C32DC">
      <w:start w:val="2"/>
      <w:numFmt w:val="decimal"/>
      <w:lvlText w:val="%1"/>
      <w:lvlJc w:val="left"/>
    </w:lvl>
    <w:lvl w:ilvl="1" w:tplc="A4421888">
      <w:numFmt w:val="decimal"/>
      <w:lvlText w:val=""/>
      <w:lvlJc w:val="left"/>
    </w:lvl>
    <w:lvl w:ilvl="2" w:tplc="727A11C6">
      <w:numFmt w:val="decimal"/>
      <w:lvlText w:val=""/>
      <w:lvlJc w:val="left"/>
    </w:lvl>
    <w:lvl w:ilvl="3" w:tplc="2BFE3D12">
      <w:numFmt w:val="decimal"/>
      <w:lvlText w:val=""/>
      <w:lvlJc w:val="left"/>
    </w:lvl>
    <w:lvl w:ilvl="4" w:tplc="2E7217F4">
      <w:numFmt w:val="decimal"/>
      <w:lvlText w:val=""/>
      <w:lvlJc w:val="left"/>
    </w:lvl>
    <w:lvl w:ilvl="5" w:tplc="2A707912">
      <w:numFmt w:val="decimal"/>
      <w:lvlText w:val=""/>
      <w:lvlJc w:val="left"/>
    </w:lvl>
    <w:lvl w:ilvl="6" w:tplc="1C16C240">
      <w:numFmt w:val="decimal"/>
      <w:lvlText w:val=""/>
      <w:lvlJc w:val="left"/>
    </w:lvl>
    <w:lvl w:ilvl="7" w:tplc="BCA204EA">
      <w:numFmt w:val="decimal"/>
      <w:lvlText w:val=""/>
      <w:lvlJc w:val="left"/>
    </w:lvl>
    <w:lvl w:ilvl="8" w:tplc="EAD8EEC8">
      <w:numFmt w:val="decimal"/>
      <w:lvlText w:val=""/>
      <w:lvlJc w:val="left"/>
    </w:lvl>
  </w:abstractNum>
  <w:abstractNum w:abstractNumId="2" w15:restartNumberingAfterBreak="0">
    <w:nsid w:val="000001EB"/>
    <w:multiLevelType w:val="hybridMultilevel"/>
    <w:tmpl w:val="52EEDD06"/>
    <w:lvl w:ilvl="0" w:tplc="B4989AD8">
      <w:start w:val="1"/>
      <w:numFmt w:val="decimal"/>
      <w:lvlText w:val="%1."/>
      <w:lvlJc w:val="left"/>
    </w:lvl>
    <w:lvl w:ilvl="1" w:tplc="E794CF84">
      <w:numFmt w:val="decimal"/>
      <w:lvlText w:val=""/>
      <w:lvlJc w:val="left"/>
    </w:lvl>
    <w:lvl w:ilvl="2" w:tplc="9D38DA4C">
      <w:numFmt w:val="decimal"/>
      <w:lvlText w:val=""/>
      <w:lvlJc w:val="left"/>
    </w:lvl>
    <w:lvl w:ilvl="3" w:tplc="166A3104">
      <w:numFmt w:val="decimal"/>
      <w:lvlText w:val=""/>
      <w:lvlJc w:val="left"/>
    </w:lvl>
    <w:lvl w:ilvl="4" w:tplc="DA1049CE">
      <w:numFmt w:val="decimal"/>
      <w:lvlText w:val=""/>
      <w:lvlJc w:val="left"/>
    </w:lvl>
    <w:lvl w:ilvl="5" w:tplc="E2068F18">
      <w:numFmt w:val="decimal"/>
      <w:lvlText w:val=""/>
      <w:lvlJc w:val="left"/>
    </w:lvl>
    <w:lvl w:ilvl="6" w:tplc="29DC28C0">
      <w:numFmt w:val="decimal"/>
      <w:lvlText w:val=""/>
      <w:lvlJc w:val="left"/>
    </w:lvl>
    <w:lvl w:ilvl="7" w:tplc="D3F875DC">
      <w:numFmt w:val="decimal"/>
      <w:lvlText w:val=""/>
      <w:lvlJc w:val="left"/>
    </w:lvl>
    <w:lvl w:ilvl="8" w:tplc="EBBA0652">
      <w:numFmt w:val="decimal"/>
      <w:lvlText w:val=""/>
      <w:lvlJc w:val="left"/>
    </w:lvl>
  </w:abstractNum>
  <w:abstractNum w:abstractNumId="3" w15:restartNumberingAfterBreak="0">
    <w:nsid w:val="00000BB3"/>
    <w:multiLevelType w:val="hybridMultilevel"/>
    <w:tmpl w:val="EF4E2F4A"/>
    <w:lvl w:ilvl="0" w:tplc="6F8CEAA4">
      <w:start w:val="1"/>
      <w:numFmt w:val="bullet"/>
      <w:lvlText w:val="С"/>
      <w:lvlJc w:val="left"/>
    </w:lvl>
    <w:lvl w:ilvl="1" w:tplc="34CE150E">
      <w:numFmt w:val="decimal"/>
      <w:lvlText w:val=""/>
      <w:lvlJc w:val="left"/>
    </w:lvl>
    <w:lvl w:ilvl="2" w:tplc="3BF46008">
      <w:numFmt w:val="decimal"/>
      <w:lvlText w:val=""/>
      <w:lvlJc w:val="left"/>
    </w:lvl>
    <w:lvl w:ilvl="3" w:tplc="9C283B22">
      <w:numFmt w:val="decimal"/>
      <w:lvlText w:val=""/>
      <w:lvlJc w:val="left"/>
    </w:lvl>
    <w:lvl w:ilvl="4" w:tplc="F1E8FAB0">
      <w:numFmt w:val="decimal"/>
      <w:lvlText w:val=""/>
      <w:lvlJc w:val="left"/>
    </w:lvl>
    <w:lvl w:ilvl="5" w:tplc="CCA43CC4">
      <w:numFmt w:val="decimal"/>
      <w:lvlText w:val=""/>
      <w:lvlJc w:val="left"/>
    </w:lvl>
    <w:lvl w:ilvl="6" w:tplc="756E9236">
      <w:numFmt w:val="decimal"/>
      <w:lvlText w:val=""/>
      <w:lvlJc w:val="left"/>
    </w:lvl>
    <w:lvl w:ilvl="7" w:tplc="8C26136A">
      <w:numFmt w:val="decimal"/>
      <w:lvlText w:val=""/>
      <w:lvlJc w:val="left"/>
    </w:lvl>
    <w:lvl w:ilvl="8" w:tplc="3C9232B4">
      <w:numFmt w:val="decimal"/>
      <w:lvlText w:val=""/>
      <w:lvlJc w:val="left"/>
    </w:lvl>
  </w:abstractNum>
  <w:abstractNum w:abstractNumId="4" w15:restartNumberingAfterBreak="0">
    <w:nsid w:val="00000F3E"/>
    <w:multiLevelType w:val="hybridMultilevel"/>
    <w:tmpl w:val="F1FE518E"/>
    <w:lvl w:ilvl="0" w:tplc="25882E06">
      <w:start w:val="1"/>
      <w:numFmt w:val="bullet"/>
      <w:lvlText w:val=""/>
      <w:lvlJc w:val="left"/>
    </w:lvl>
    <w:lvl w:ilvl="1" w:tplc="115A2034">
      <w:numFmt w:val="decimal"/>
      <w:lvlText w:val=""/>
      <w:lvlJc w:val="left"/>
    </w:lvl>
    <w:lvl w:ilvl="2" w:tplc="B0A05C1E">
      <w:numFmt w:val="decimal"/>
      <w:lvlText w:val=""/>
      <w:lvlJc w:val="left"/>
    </w:lvl>
    <w:lvl w:ilvl="3" w:tplc="84A41ED2">
      <w:numFmt w:val="decimal"/>
      <w:lvlText w:val=""/>
      <w:lvlJc w:val="left"/>
    </w:lvl>
    <w:lvl w:ilvl="4" w:tplc="C122EE4A">
      <w:numFmt w:val="decimal"/>
      <w:lvlText w:val=""/>
      <w:lvlJc w:val="left"/>
    </w:lvl>
    <w:lvl w:ilvl="5" w:tplc="1AC8B568">
      <w:numFmt w:val="decimal"/>
      <w:lvlText w:val=""/>
      <w:lvlJc w:val="left"/>
    </w:lvl>
    <w:lvl w:ilvl="6" w:tplc="F94A5154">
      <w:numFmt w:val="decimal"/>
      <w:lvlText w:val=""/>
      <w:lvlJc w:val="left"/>
    </w:lvl>
    <w:lvl w:ilvl="7" w:tplc="67D02D78">
      <w:numFmt w:val="decimal"/>
      <w:lvlText w:val=""/>
      <w:lvlJc w:val="left"/>
    </w:lvl>
    <w:lvl w:ilvl="8" w:tplc="A7726C20">
      <w:numFmt w:val="decimal"/>
      <w:lvlText w:val=""/>
      <w:lvlJc w:val="left"/>
    </w:lvl>
  </w:abstractNum>
  <w:abstractNum w:abstractNumId="5" w15:restartNumberingAfterBreak="0">
    <w:nsid w:val="000012DB"/>
    <w:multiLevelType w:val="hybridMultilevel"/>
    <w:tmpl w:val="98346A78"/>
    <w:lvl w:ilvl="0" w:tplc="F4B696E2">
      <w:start w:val="1"/>
      <w:numFmt w:val="bullet"/>
      <w:lvlText w:val="В"/>
      <w:lvlJc w:val="left"/>
    </w:lvl>
    <w:lvl w:ilvl="1" w:tplc="023C2D2C">
      <w:start w:val="1"/>
      <w:numFmt w:val="bullet"/>
      <w:lvlText w:val="В"/>
      <w:lvlJc w:val="left"/>
    </w:lvl>
    <w:lvl w:ilvl="2" w:tplc="470C01D8">
      <w:numFmt w:val="decimal"/>
      <w:lvlText w:val=""/>
      <w:lvlJc w:val="left"/>
    </w:lvl>
    <w:lvl w:ilvl="3" w:tplc="FF921530">
      <w:numFmt w:val="decimal"/>
      <w:lvlText w:val=""/>
      <w:lvlJc w:val="left"/>
    </w:lvl>
    <w:lvl w:ilvl="4" w:tplc="138E9296">
      <w:numFmt w:val="decimal"/>
      <w:lvlText w:val=""/>
      <w:lvlJc w:val="left"/>
    </w:lvl>
    <w:lvl w:ilvl="5" w:tplc="01B4AC60">
      <w:numFmt w:val="decimal"/>
      <w:lvlText w:val=""/>
      <w:lvlJc w:val="left"/>
    </w:lvl>
    <w:lvl w:ilvl="6" w:tplc="927E8B8A">
      <w:numFmt w:val="decimal"/>
      <w:lvlText w:val=""/>
      <w:lvlJc w:val="left"/>
    </w:lvl>
    <w:lvl w:ilvl="7" w:tplc="AB567DB4">
      <w:numFmt w:val="decimal"/>
      <w:lvlText w:val=""/>
      <w:lvlJc w:val="left"/>
    </w:lvl>
    <w:lvl w:ilvl="8" w:tplc="090436B4">
      <w:numFmt w:val="decimal"/>
      <w:lvlText w:val=""/>
      <w:lvlJc w:val="left"/>
    </w:lvl>
  </w:abstractNum>
  <w:abstractNum w:abstractNumId="6" w15:restartNumberingAfterBreak="0">
    <w:nsid w:val="0000153C"/>
    <w:multiLevelType w:val="hybridMultilevel"/>
    <w:tmpl w:val="03E4A32A"/>
    <w:lvl w:ilvl="0" w:tplc="EAFA00B6">
      <w:start w:val="1"/>
      <w:numFmt w:val="bullet"/>
      <w:lvlText w:val="•"/>
      <w:lvlJc w:val="left"/>
    </w:lvl>
    <w:lvl w:ilvl="1" w:tplc="7D4E8A6E">
      <w:numFmt w:val="decimal"/>
      <w:lvlText w:val=""/>
      <w:lvlJc w:val="left"/>
    </w:lvl>
    <w:lvl w:ilvl="2" w:tplc="16FE5B38">
      <w:numFmt w:val="decimal"/>
      <w:lvlText w:val=""/>
      <w:lvlJc w:val="left"/>
    </w:lvl>
    <w:lvl w:ilvl="3" w:tplc="E2C0805C">
      <w:numFmt w:val="decimal"/>
      <w:lvlText w:val=""/>
      <w:lvlJc w:val="left"/>
    </w:lvl>
    <w:lvl w:ilvl="4" w:tplc="CF66FAD4">
      <w:numFmt w:val="decimal"/>
      <w:lvlText w:val=""/>
      <w:lvlJc w:val="left"/>
    </w:lvl>
    <w:lvl w:ilvl="5" w:tplc="5F04B23E">
      <w:numFmt w:val="decimal"/>
      <w:lvlText w:val=""/>
      <w:lvlJc w:val="left"/>
    </w:lvl>
    <w:lvl w:ilvl="6" w:tplc="640229C8">
      <w:numFmt w:val="decimal"/>
      <w:lvlText w:val=""/>
      <w:lvlJc w:val="left"/>
    </w:lvl>
    <w:lvl w:ilvl="7" w:tplc="4866BEF6">
      <w:numFmt w:val="decimal"/>
      <w:lvlText w:val=""/>
      <w:lvlJc w:val="left"/>
    </w:lvl>
    <w:lvl w:ilvl="8" w:tplc="8862AE5C">
      <w:numFmt w:val="decimal"/>
      <w:lvlText w:val=""/>
      <w:lvlJc w:val="left"/>
    </w:lvl>
  </w:abstractNum>
  <w:abstractNum w:abstractNumId="7" w15:restartNumberingAfterBreak="0">
    <w:nsid w:val="000026E9"/>
    <w:multiLevelType w:val="hybridMultilevel"/>
    <w:tmpl w:val="0CEC0F30"/>
    <w:lvl w:ilvl="0" w:tplc="F92C99BC">
      <w:start w:val="1"/>
      <w:numFmt w:val="bullet"/>
      <w:lvlText w:val="г."/>
      <w:lvlJc w:val="left"/>
    </w:lvl>
    <w:lvl w:ilvl="1" w:tplc="33B29920">
      <w:numFmt w:val="decimal"/>
      <w:lvlText w:val=""/>
      <w:lvlJc w:val="left"/>
    </w:lvl>
    <w:lvl w:ilvl="2" w:tplc="D54A154E">
      <w:numFmt w:val="decimal"/>
      <w:lvlText w:val=""/>
      <w:lvlJc w:val="left"/>
    </w:lvl>
    <w:lvl w:ilvl="3" w:tplc="C25CBC96">
      <w:numFmt w:val="decimal"/>
      <w:lvlText w:val=""/>
      <w:lvlJc w:val="left"/>
    </w:lvl>
    <w:lvl w:ilvl="4" w:tplc="7AFA6E3C">
      <w:numFmt w:val="decimal"/>
      <w:lvlText w:val=""/>
      <w:lvlJc w:val="left"/>
    </w:lvl>
    <w:lvl w:ilvl="5" w:tplc="4B14D508">
      <w:numFmt w:val="decimal"/>
      <w:lvlText w:val=""/>
      <w:lvlJc w:val="left"/>
    </w:lvl>
    <w:lvl w:ilvl="6" w:tplc="47866FDC">
      <w:numFmt w:val="decimal"/>
      <w:lvlText w:val=""/>
      <w:lvlJc w:val="left"/>
    </w:lvl>
    <w:lvl w:ilvl="7" w:tplc="CD6894F0">
      <w:numFmt w:val="decimal"/>
      <w:lvlText w:val=""/>
      <w:lvlJc w:val="left"/>
    </w:lvl>
    <w:lvl w:ilvl="8" w:tplc="2B443868">
      <w:numFmt w:val="decimal"/>
      <w:lvlText w:val=""/>
      <w:lvlJc w:val="left"/>
    </w:lvl>
  </w:abstractNum>
  <w:abstractNum w:abstractNumId="8" w15:restartNumberingAfterBreak="0">
    <w:nsid w:val="00002EA6"/>
    <w:multiLevelType w:val="hybridMultilevel"/>
    <w:tmpl w:val="938839A6"/>
    <w:lvl w:ilvl="0" w:tplc="F0DA9676">
      <w:start w:val="1"/>
      <w:numFmt w:val="bullet"/>
      <w:lvlText w:val="В"/>
      <w:lvlJc w:val="left"/>
    </w:lvl>
    <w:lvl w:ilvl="1" w:tplc="C6704F64">
      <w:numFmt w:val="decimal"/>
      <w:lvlText w:val=""/>
      <w:lvlJc w:val="left"/>
    </w:lvl>
    <w:lvl w:ilvl="2" w:tplc="33DCE9B0">
      <w:numFmt w:val="decimal"/>
      <w:lvlText w:val=""/>
      <w:lvlJc w:val="left"/>
    </w:lvl>
    <w:lvl w:ilvl="3" w:tplc="CDA4C958">
      <w:numFmt w:val="decimal"/>
      <w:lvlText w:val=""/>
      <w:lvlJc w:val="left"/>
    </w:lvl>
    <w:lvl w:ilvl="4" w:tplc="F3BE6D92">
      <w:numFmt w:val="decimal"/>
      <w:lvlText w:val=""/>
      <w:lvlJc w:val="left"/>
    </w:lvl>
    <w:lvl w:ilvl="5" w:tplc="FBFCBB84">
      <w:numFmt w:val="decimal"/>
      <w:lvlText w:val=""/>
      <w:lvlJc w:val="left"/>
    </w:lvl>
    <w:lvl w:ilvl="6" w:tplc="6786EF12">
      <w:numFmt w:val="decimal"/>
      <w:lvlText w:val=""/>
      <w:lvlJc w:val="left"/>
    </w:lvl>
    <w:lvl w:ilvl="7" w:tplc="3808F7EC">
      <w:numFmt w:val="decimal"/>
      <w:lvlText w:val=""/>
      <w:lvlJc w:val="left"/>
    </w:lvl>
    <w:lvl w:ilvl="8" w:tplc="DB3E90C0">
      <w:numFmt w:val="decimal"/>
      <w:lvlText w:val=""/>
      <w:lvlJc w:val="left"/>
    </w:lvl>
  </w:abstractNum>
  <w:abstractNum w:abstractNumId="9" w15:restartNumberingAfterBreak="0">
    <w:nsid w:val="0000305E"/>
    <w:multiLevelType w:val="hybridMultilevel"/>
    <w:tmpl w:val="1B722978"/>
    <w:lvl w:ilvl="0" w:tplc="600641F4">
      <w:start w:val="1"/>
      <w:numFmt w:val="bullet"/>
      <w:lvlText w:val="-"/>
      <w:lvlJc w:val="left"/>
    </w:lvl>
    <w:lvl w:ilvl="1" w:tplc="AECE8452">
      <w:numFmt w:val="decimal"/>
      <w:lvlText w:val=""/>
      <w:lvlJc w:val="left"/>
    </w:lvl>
    <w:lvl w:ilvl="2" w:tplc="B3DEBA5E">
      <w:numFmt w:val="decimal"/>
      <w:lvlText w:val=""/>
      <w:lvlJc w:val="left"/>
    </w:lvl>
    <w:lvl w:ilvl="3" w:tplc="1ABE57E6">
      <w:numFmt w:val="decimal"/>
      <w:lvlText w:val=""/>
      <w:lvlJc w:val="left"/>
    </w:lvl>
    <w:lvl w:ilvl="4" w:tplc="65583E86">
      <w:numFmt w:val="decimal"/>
      <w:lvlText w:val=""/>
      <w:lvlJc w:val="left"/>
    </w:lvl>
    <w:lvl w:ilvl="5" w:tplc="1D26B388">
      <w:numFmt w:val="decimal"/>
      <w:lvlText w:val=""/>
      <w:lvlJc w:val="left"/>
    </w:lvl>
    <w:lvl w:ilvl="6" w:tplc="08BEDED8">
      <w:numFmt w:val="decimal"/>
      <w:lvlText w:val=""/>
      <w:lvlJc w:val="left"/>
    </w:lvl>
    <w:lvl w:ilvl="7" w:tplc="B0B80AE0">
      <w:numFmt w:val="decimal"/>
      <w:lvlText w:val=""/>
      <w:lvlJc w:val="left"/>
    </w:lvl>
    <w:lvl w:ilvl="8" w:tplc="AFDE5BBA">
      <w:numFmt w:val="decimal"/>
      <w:lvlText w:val=""/>
      <w:lvlJc w:val="left"/>
    </w:lvl>
  </w:abstractNum>
  <w:abstractNum w:abstractNumId="10" w15:restartNumberingAfterBreak="0">
    <w:nsid w:val="0000390C"/>
    <w:multiLevelType w:val="hybridMultilevel"/>
    <w:tmpl w:val="3B7697E6"/>
    <w:lvl w:ilvl="0" w:tplc="FFBA2474">
      <w:start w:val="3"/>
      <w:numFmt w:val="decimal"/>
      <w:lvlText w:val="%1."/>
      <w:lvlJc w:val="left"/>
    </w:lvl>
    <w:lvl w:ilvl="1" w:tplc="F2B4AED4">
      <w:numFmt w:val="decimal"/>
      <w:lvlText w:val=""/>
      <w:lvlJc w:val="left"/>
    </w:lvl>
    <w:lvl w:ilvl="2" w:tplc="6AC8ED5E">
      <w:numFmt w:val="decimal"/>
      <w:lvlText w:val=""/>
      <w:lvlJc w:val="left"/>
    </w:lvl>
    <w:lvl w:ilvl="3" w:tplc="E5F8E352">
      <w:numFmt w:val="decimal"/>
      <w:lvlText w:val=""/>
      <w:lvlJc w:val="left"/>
    </w:lvl>
    <w:lvl w:ilvl="4" w:tplc="44E683D6">
      <w:numFmt w:val="decimal"/>
      <w:lvlText w:val=""/>
      <w:lvlJc w:val="left"/>
    </w:lvl>
    <w:lvl w:ilvl="5" w:tplc="079425DE">
      <w:numFmt w:val="decimal"/>
      <w:lvlText w:val=""/>
      <w:lvlJc w:val="left"/>
    </w:lvl>
    <w:lvl w:ilvl="6" w:tplc="31A29940">
      <w:numFmt w:val="decimal"/>
      <w:lvlText w:val=""/>
      <w:lvlJc w:val="left"/>
    </w:lvl>
    <w:lvl w:ilvl="7" w:tplc="CFBCE5EC">
      <w:numFmt w:val="decimal"/>
      <w:lvlText w:val=""/>
      <w:lvlJc w:val="left"/>
    </w:lvl>
    <w:lvl w:ilvl="8" w:tplc="39223650">
      <w:numFmt w:val="decimal"/>
      <w:lvlText w:val=""/>
      <w:lvlJc w:val="left"/>
    </w:lvl>
  </w:abstractNum>
  <w:abstractNum w:abstractNumId="11" w15:restartNumberingAfterBreak="0">
    <w:nsid w:val="00007E87"/>
    <w:multiLevelType w:val="hybridMultilevel"/>
    <w:tmpl w:val="9DB24C12"/>
    <w:lvl w:ilvl="0" w:tplc="B67E7AB2">
      <w:start w:val="1"/>
      <w:numFmt w:val="decimal"/>
      <w:lvlText w:val="%1."/>
      <w:lvlJc w:val="left"/>
    </w:lvl>
    <w:lvl w:ilvl="1" w:tplc="770223DA">
      <w:numFmt w:val="decimal"/>
      <w:lvlText w:val=""/>
      <w:lvlJc w:val="left"/>
    </w:lvl>
    <w:lvl w:ilvl="2" w:tplc="D02EEAB4">
      <w:numFmt w:val="decimal"/>
      <w:lvlText w:val=""/>
      <w:lvlJc w:val="left"/>
    </w:lvl>
    <w:lvl w:ilvl="3" w:tplc="7EACF746">
      <w:numFmt w:val="decimal"/>
      <w:lvlText w:val=""/>
      <w:lvlJc w:val="left"/>
    </w:lvl>
    <w:lvl w:ilvl="4" w:tplc="03C62A5E">
      <w:numFmt w:val="decimal"/>
      <w:lvlText w:val=""/>
      <w:lvlJc w:val="left"/>
    </w:lvl>
    <w:lvl w:ilvl="5" w:tplc="D65C2392">
      <w:numFmt w:val="decimal"/>
      <w:lvlText w:val=""/>
      <w:lvlJc w:val="left"/>
    </w:lvl>
    <w:lvl w:ilvl="6" w:tplc="222C3356">
      <w:numFmt w:val="decimal"/>
      <w:lvlText w:val=""/>
      <w:lvlJc w:val="left"/>
    </w:lvl>
    <w:lvl w:ilvl="7" w:tplc="F134FFF4">
      <w:numFmt w:val="decimal"/>
      <w:lvlText w:val=""/>
      <w:lvlJc w:val="left"/>
    </w:lvl>
    <w:lvl w:ilvl="8" w:tplc="C974FC72">
      <w:numFmt w:val="decimal"/>
      <w:lvlText w:val=""/>
      <w:lvlJc w:val="left"/>
    </w:lvl>
  </w:abstractNum>
  <w:num w:numId="1">
    <w:abstractNumId w:val="7"/>
  </w:num>
  <w:num w:numId="2">
    <w:abstractNumId w:val="2"/>
  </w:num>
  <w:num w:numId="3">
    <w:abstractNumId w:val="3"/>
  </w:num>
  <w:num w:numId="4">
    <w:abstractNumId w:val="8"/>
  </w:num>
  <w:num w:numId="5">
    <w:abstractNumId w:val="5"/>
  </w:num>
  <w:num w:numId="6">
    <w:abstractNumId w:val="6"/>
  </w:num>
  <w:num w:numId="7">
    <w:abstractNumId w:val="11"/>
  </w:num>
  <w:num w:numId="8">
    <w:abstractNumId w:val="10"/>
  </w:num>
  <w:num w:numId="9">
    <w:abstractNumId w:val="4"/>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2D"/>
    <w:rsid w:val="00196CF6"/>
    <w:rsid w:val="001C2982"/>
    <w:rsid w:val="004274C5"/>
    <w:rsid w:val="006B1116"/>
    <w:rsid w:val="00B7292D"/>
    <w:rsid w:val="00ED5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229E"/>
  <w15:docId w15:val="{20A9ADE3-A1E9-4BD6-99E9-DB413F01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2605</Words>
  <Characters>14849</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Альбина</cp:lastModifiedBy>
  <cp:revision>3</cp:revision>
  <dcterms:created xsi:type="dcterms:W3CDTF">2023-05-10T11:03:00Z</dcterms:created>
  <dcterms:modified xsi:type="dcterms:W3CDTF">2023-05-10T11:47:00Z</dcterms:modified>
</cp:coreProperties>
</file>