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F96" w:rsidRDefault="00161F96">
      <w:pPr>
        <w:pStyle w:val="1"/>
        <w:spacing w:line="264" w:lineRule="auto"/>
        <w:ind w:left="254" w:right="224"/>
        <w:rPr>
          <w:spacing w:val="66"/>
        </w:rPr>
      </w:pPr>
      <w:r>
        <w:t>Отчёт</w:t>
      </w:r>
      <w:r>
        <w:rPr>
          <w:spacing w:val="-1"/>
        </w:rPr>
        <w:t xml:space="preserve"> </w:t>
      </w:r>
      <w:r>
        <w:t>педагога –наставника</w:t>
      </w:r>
      <w:r>
        <w:rPr>
          <w:spacing w:val="66"/>
        </w:rPr>
        <w:t xml:space="preserve"> </w:t>
      </w:r>
    </w:p>
    <w:p w:rsidR="009E07B2" w:rsidRDefault="00161F96">
      <w:pPr>
        <w:pStyle w:val="1"/>
        <w:spacing w:line="264" w:lineRule="auto"/>
        <w:ind w:left="254" w:right="224"/>
      </w:pPr>
      <w:r>
        <w:t>МБ</w:t>
      </w:r>
      <w:r>
        <w:t>ДОУ</w:t>
      </w:r>
      <w:r>
        <w:rPr>
          <w:spacing w:val="67"/>
        </w:rPr>
        <w:t xml:space="preserve"> </w:t>
      </w:r>
      <w:r>
        <w:t>«Детский</w:t>
      </w:r>
      <w:r>
        <w:rPr>
          <w:spacing w:val="62"/>
        </w:rPr>
        <w:t xml:space="preserve"> </w:t>
      </w:r>
      <w:proofErr w:type="gramStart"/>
      <w:r>
        <w:t xml:space="preserve">сад </w:t>
      </w:r>
      <w:r>
        <w:rPr>
          <w:spacing w:val="65"/>
        </w:rPr>
        <w:t xml:space="preserve"> </w:t>
      </w:r>
      <w:r>
        <w:t>«</w:t>
      </w:r>
      <w:proofErr w:type="gramEnd"/>
      <w:r>
        <w:t>Березка</w:t>
      </w:r>
      <w:r>
        <w:t>»</w:t>
      </w:r>
      <w:r>
        <w:rPr>
          <w:spacing w:val="-67"/>
        </w:rPr>
        <w:t xml:space="preserve"> </w:t>
      </w:r>
      <w:r>
        <w:t xml:space="preserve"> </w:t>
      </w:r>
      <w:proofErr w:type="spellStart"/>
      <w:r>
        <w:t>а.Кумыш</w:t>
      </w:r>
      <w:proofErr w:type="spellEnd"/>
      <w:r>
        <w:t xml:space="preserve"> </w:t>
      </w:r>
      <w:r>
        <w:rPr>
          <w:spacing w:val="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проделанной</w:t>
      </w:r>
      <w:r>
        <w:rPr>
          <w:spacing w:val="3"/>
        </w:rPr>
        <w:t xml:space="preserve"> </w:t>
      </w:r>
      <w:r>
        <w:t>работе</w:t>
      </w:r>
    </w:p>
    <w:p w:rsidR="009E07B2" w:rsidRDefault="00161F96">
      <w:pPr>
        <w:spacing w:before="151"/>
        <w:ind w:left="2860" w:right="2834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полугодие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.</w:t>
      </w:r>
      <w:proofErr w:type="gramEnd"/>
      <w:r>
        <w:rPr>
          <w:b/>
          <w:sz w:val="28"/>
        </w:rPr>
        <w:t>г.</w:t>
      </w:r>
    </w:p>
    <w:p w:rsidR="009E07B2" w:rsidRDefault="00161F96">
      <w:pPr>
        <w:pStyle w:val="2"/>
        <w:spacing w:before="188" w:line="379" w:lineRule="auto"/>
        <w:ind w:right="660"/>
      </w:pPr>
      <w:r>
        <w:t xml:space="preserve">Ф.И.О. молодого специалиста: </w:t>
      </w:r>
      <w:proofErr w:type="spellStart"/>
      <w:r>
        <w:t>Батчаева</w:t>
      </w:r>
      <w:proofErr w:type="spellEnd"/>
      <w:r>
        <w:t xml:space="preserve"> Анджелина </w:t>
      </w:r>
      <w:proofErr w:type="spellStart"/>
      <w:r>
        <w:t>Юсуфовна</w:t>
      </w:r>
      <w:proofErr w:type="spellEnd"/>
      <w:r>
        <w:t xml:space="preserve"> </w:t>
      </w:r>
      <w:r>
        <w:t>Ф.И.О.</w:t>
      </w:r>
      <w:r>
        <w:rPr>
          <w:spacing w:val="2"/>
        </w:rPr>
        <w:t xml:space="preserve"> </w:t>
      </w:r>
      <w:r>
        <w:t>наставника:</w:t>
      </w:r>
      <w:r>
        <w:rPr>
          <w:spacing w:val="-1"/>
        </w:rPr>
        <w:t xml:space="preserve"> </w:t>
      </w:r>
      <w:r>
        <w:t xml:space="preserve">Катаева Альбина </w:t>
      </w:r>
      <w:proofErr w:type="spellStart"/>
      <w:r>
        <w:t>Салиховна</w:t>
      </w:r>
      <w:proofErr w:type="spellEnd"/>
    </w:p>
    <w:p w:rsidR="009E07B2" w:rsidRDefault="009E07B2">
      <w:pPr>
        <w:pStyle w:val="a3"/>
        <w:spacing w:before="5"/>
        <w:ind w:left="0"/>
        <w:rPr>
          <w:b/>
          <w:i/>
          <w:sz w:val="43"/>
        </w:rPr>
      </w:pPr>
    </w:p>
    <w:p w:rsidR="009E07B2" w:rsidRDefault="00161F96">
      <w:pPr>
        <w:pStyle w:val="a3"/>
        <w:spacing w:line="379" w:lineRule="auto"/>
        <w:ind w:right="152"/>
      </w:pPr>
      <w:r>
        <w:t>В современных условиях реформирования национальной системы</w:t>
      </w:r>
      <w:r>
        <w:rPr>
          <w:spacing w:val="1"/>
        </w:rPr>
        <w:t xml:space="preserve"> </w:t>
      </w:r>
      <w:r>
        <w:t>образования особое значение приобретает тот факт, что молодой педагог</w:t>
      </w:r>
      <w:r>
        <w:rPr>
          <w:spacing w:val="1"/>
        </w:rPr>
        <w:t xml:space="preserve"> </w:t>
      </w:r>
      <w:r>
        <w:t>должен в максимально короткие сроки адаптироваться в новых для него</w:t>
      </w:r>
      <w:r>
        <w:rPr>
          <w:spacing w:val="1"/>
        </w:rPr>
        <w:t xml:space="preserve"> </w:t>
      </w:r>
      <w:r>
        <w:t>условиях практической деятельности. Сегодня система наставн</w:t>
      </w:r>
      <w:r>
        <w:t>ичества вновь</w:t>
      </w:r>
      <w:r>
        <w:rPr>
          <w:spacing w:val="-67"/>
        </w:rPr>
        <w:t xml:space="preserve"> </w:t>
      </w:r>
      <w:r>
        <w:t>заслуживает самого пристального внимания, в ней отражена 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начинающего</w:t>
      </w:r>
      <w:r>
        <w:rPr>
          <w:spacing w:val="-2"/>
        </w:rPr>
        <w:t xml:space="preserve"> </w:t>
      </w:r>
      <w:r>
        <w:t>педагога получить</w:t>
      </w:r>
      <w:r>
        <w:rPr>
          <w:spacing w:val="-4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опытного</w:t>
      </w:r>
    </w:p>
    <w:p w:rsidR="009E07B2" w:rsidRDefault="00161F96">
      <w:pPr>
        <w:pStyle w:val="a3"/>
        <w:spacing w:line="261" w:lineRule="auto"/>
        <w:ind w:right="163"/>
      </w:pPr>
      <w:r>
        <w:t>профессионала, который способен предложить практическую теоретическую</w:t>
      </w:r>
      <w:r>
        <w:rPr>
          <w:spacing w:val="-67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рабочем</w:t>
      </w:r>
      <w:r>
        <w:rPr>
          <w:spacing w:val="3"/>
        </w:rPr>
        <w:t xml:space="preserve"> </w:t>
      </w:r>
      <w:r>
        <w:t>месте.</w:t>
      </w:r>
    </w:p>
    <w:p w:rsidR="009E07B2" w:rsidRDefault="00161F96">
      <w:pPr>
        <w:pStyle w:val="a3"/>
        <w:spacing w:before="144" w:line="261" w:lineRule="auto"/>
        <w:ind w:right="206"/>
      </w:pPr>
      <w:r>
        <w:t xml:space="preserve">Являясь одним из наставников молодого специалиста </w:t>
      </w:r>
      <w:proofErr w:type="spellStart"/>
      <w:r>
        <w:t>Батчаевой</w:t>
      </w:r>
      <w:proofErr w:type="spellEnd"/>
      <w:r>
        <w:t xml:space="preserve"> А.Ю.</w:t>
      </w:r>
      <w:r>
        <w:t>, мною</w:t>
      </w:r>
      <w:r>
        <w:rPr>
          <w:spacing w:val="-67"/>
        </w:rPr>
        <w:t xml:space="preserve"> </w:t>
      </w:r>
      <w:r>
        <w:t>были</w:t>
      </w:r>
      <w:r>
        <w:rPr>
          <w:spacing w:val="69"/>
        </w:rPr>
        <w:t xml:space="preserve"> </w:t>
      </w:r>
      <w:r>
        <w:t>определены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 задачи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молодым</w:t>
      </w:r>
      <w:r>
        <w:rPr>
          <w:spacing w:val="-1"/>
        </w:rPr>
        <w:t xml:space="preserve"> </w:t>
      </w:r>
      <w:r>
        <w:t>педагогом</w:t>
      </w:r>
    </w:p>
    <w:p w:rsidR="009E07B2" w:rsidRDefault="009E07B2">
      <w:pPr>
        <w:pStyle w:val="a3"/>
        <w:ind w:left="0"/>
        <w:rPr>
          <w:sz w:val="30"/>
        </w:rPr>
      </w:pPr>
    </w:p>
    <w:p w:rsidR="009E07B2" w:rsidRDefault="009E07B2">
      <w:pPr>
        <w:pStyle w:val="a3"/>
        <w:spacing w:before="6"/>
        <w:ind w:left="0"/>
        <w:rPr>
          <w:sz w:val="27"/>
        </w:rPr>
      </w:pPr>
    </w:p>
    <w:p w:rsidR="009E07B2" w:rsidRDefault="00161F96">
      <w:pPr>
        <w:pStyle w:val="a3"/>
        <w:spacing w:before="1" w:line="259" w:lineRule="auto"/>
        <w:ind w:right="152"/>
      </w:pPr>
      <w:r>
        <w:t>Система образования – сложный и важный аспект в развитии общества.</w:t>
      </w:r>
      <w:r>
        <w:rPr>
          <w:spacing w:val="1"/>
        </w:rPr>
        <w:t xml:space="preserve"> </w:t>
      </w:r>
      <w:r>
        <w:t>Многое зависит от того, как мы накапливаем, система</w:t>
      </w:r>
      <w:r>
        <w:t>тизируем и передаем</w:t>
      </w:r>
      <w:r>
        <w:rPr>
          <w:spacing w:val="1"/>
        </w:rPr>
        <w:t xml:space="preserve"> </w:t>
      </w:r>
      <w:r>
        <w:t>свои знания поколениям, идущим за нами. Период вхождения начинающего</w:t>
      </w:r>
      <w:r>
        <w:rPr>
          <w:spacing w:val="-67"/>
        </w:rPr>
        <w:t xml:space="preserve"> </w:t>
      </w:r>
      <w:r>
        <w:t>педагога в профессию отличается напряженностью, важностью для его</w:t>
      </w:r>
      <w:r>
        <w:rPr>
          <w:spacing w:val="1"/>
        </w:rPr>
        <w:t xml:space="preserve"> </w:t>
      </w:r>
      <w:r>
        <w:t>личностного и профессионального развития. От того, как пройдет этот</w:t>
      </w:r>
      <w:r>
        <w:rPr>
          <w:spacing w:val="1"/>
        </w:rPr>
        <w:t xml:space="preserve"> </w:t>
      </w:r>
      <w:r>
        <w:t>период,</w:t>
      </w:r>
      <w:r>
        <w:rPr>
          <w:spacing w:val="-4"/>
        </w:rPr>
        <w:t xml:space="preserve"> </w:t>
      </w:r>
      <w:r>
        <w:t>зависит,</w:t>
      </w:r>
      <w:r>
        <w:rPr>
          <w:spacing w:val="-4"/>
        </w:rPr>
        <w:t xml:space="preserve"> </w:t>
      </w:r>
      <w:r>
        <w:t>состоится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нов</w:t>
      </w:r>
      <w:r>
        <w:t>оявленный</w:t>
      </w:r>
      <w:r>
        <w:rPr>
          <w:spacing w:val="-6"/>
        </w:rPr>
        <w:t xml:space="preserve"> </w:t>
      </w:r>
      <w:r>
        <w:t>воспитатель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профессионал,</w:t>
      </w:r>
      <w:r>
        <w:rPr>
          <w:spacing w:val="-67"/>
        </w:rPr>
        <w:t xml:space="preserve"> </w:t>
      </w:r>
      <w:r>
        <w:t>останется ли он в сфере дошкольного образования или найдет себя в другой</w:t>
      </w:r>
      <w:r>
        <w:rPr>
          <w:spacing w:val="-6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деятельности.</w:t>
      </w:r>
    </w:p>
    <w:p w:rsidR="009E07B2" w:rsidRPr="00161F96" w:rsidRDefault="00161F96" w:rsidP="00161F96">
      <w:pPr>
        <w:pStyle w:val="a3"/>
        <w:spacing w:before="156" w:line="259" w:lineRule="auto"/>
        <w:ind w:right="206"/>
        <w:rPr>
          <w:spacing w:val="12"/>
        </w:rPr>
      </w:pPr>
      <w:r>
        <w:rPr>
          <w:b/>
          <w:i/>
        </w:rPr>
        <w:t xml:space="preserve">Задача наставника </w:t>
      </w:r>
      <w:r>
        <w:t>– помочь молодому педагогу адаптироваться в</w:t>
      </w:r>
      <w:r>
        <w:rPr>
          <w:spacing w:val="1"/>
        </w:rPr>
        <w:t xml:space="preserve"> </w:t>
      </w:r>
      <w:r>
        <w:t>коллективе, сделать так, чтобы он не разочаровался в выбранно</w:t>
      </w:r>
      <w:r>
        <w:t>м пути.</w:t>
      </w:r>
      <w:r>
        <w:rPr>
          <w:spacing w:val="1"/>
        </w:rPr>
        <w:t xml:space="preserve"> </w:t>
      </w:r>
      <w:r>
        <w:t>Решать эту задачу нужно с учетом того, что в своем профессиональном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молодой</w:t>
      </w:r>
      <w:r>
        <w:rPr>
          <w:spacing w:val="-1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этапов.</w:t>
      </w:r>
      <w:r>
        <w:rPr>
          <w:spacing w:val="12"/>
        </w:rPr>
        <w:t xml:space="preserve"> </w:t>
      </w:r>
      <w:r>
        <w:t>1-й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работы:</w:t>
      </w:r>
      <w:r>
        <w:rPr>
          <w:spacing w:val="62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является сложным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плане, в</w:t>
      </w:r>
      <w:r>
        <w:rPr>
          <w:spacing w:val="-67"/>
        </w:rPr>
        <w:t xml:space="preserve"> </w:t>
      </w:r>
      <w:r>
        <w:t>системе образования произошли изменения, и педагогу необходимо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влиться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но и многому</w:t>
      </w:r>
      <w:r>
        <w:rPr>
          <w:spacing w:val="-5"/>
        </w:rPr>
        <w:t xml:space="preserve"> </w:t>
      </w:r>
      <w:r>
        <w:t>научиться</w:t>
      </w:r>
      <w:r>
        <w:rPr>
          <w:spacing w:val="2"/>
        </w:rPr>
        <w:t xml:space="preserve"> </w:t>
      </w:r>
      <w:r>
        <w:t>заново.</w:t>
      </w:r>
    </w:p>
    <w:p w:rsidR="009E07B2" w:rsidRDefault="009E07B2">
      <w:pPr>
        <w:spacing w:line="259" w:lineRule="auto"/>
        <w:sectPr w:rsidR="009E07B2">
          <w:type w:val="continuous"/>
          <w:pgSz w:w="11910" w:h="16840"/>
          <w:pgMar w:top="1040" w:right="760" w:bottom="280" w:left="1580" w:header="720" w:footer="720" w:gutter="0"/>
          <w:cols w:space="720"/>
        </w:sectPr>
      </w:pPr>
    </w:p>
    <w:p w:rsidR="009E07B2" w:rsidRDefault="00161F96">
      <w:pPr>
        <w:pStyle w:val="a3"/>
        <w:spacing w:before="67" w:line="261" w:lineRule="auto"/>
      </w:pPr>
      <w:r>
        <w:lastRenderedPageBreak/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предполагает,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компетентным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областях развития детей дошкольного возраст</w:t>
      </w:r>
      <w:r>
        <w:t>а, поэтому начиная работу в</w:t>
      </w:r>
      <w:r>
        <w:rPr>
          <w:spacing w:val="1"/>
        </w:rPr>
        <w:t xml:space="preserve"> </w:t>
      </w:r>
      <w:r>
        <w:t>этом году,</w:t>
      </w:r>
      <w:r>
        <w:rPr>
          <w:spacing w:val="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поставили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собой</w:t>
      </w:r>
      <w:r>
        <w:rPr>
          <w:spacing w:val="6"/>
        </w:rPr>
        <w:t xml:space="preserve"> </w:t>
      </w:r>
      <w:r>
        <w:t>следующие цели</w:t>
      </w:r>
      <w:r>
        <w:rPr>
          <w:spacing w:val="-1"/>
        </w:rPr>
        <w:t xml:space="preserve"> </w:t>
      </w:r>
      <w:r>
        <w:t>и задачи:</w:t>
      </w:r>
    </w:p>
    <w:p w:rsidR="009E07B2" w:rsidRDefault="00161F96">
      <w:pPr>
        <w:pStyle w:val="a3"/>
        <w:spacing w:before="153" w:line="259" w:lineRule="auto"/>
        <w:ind w:right="186"/>
      </w:pPr>
      <w:r>
        <w:rPr>
          <w:b/>
          <w:i/>
        </w:rPr>
        <w:t xml:space="preserve">Цель работы: </w:t>
      </w:r>
      <w:r>
        <w:t>Развитие профессиональных умений и навыков молодого</w:t>
      </w:r>
      <w:r>
        <w:rPr>
          <w:spacing w:val="1"/>
        </w:rPr>
        <w:t xml:space="preserve"> </w:t>
      </w:r>
      <w:r>
        <w:t>педагога. Оказание практической помощи молодому специалисту в вопросах</w:t>
      </w:r>
      <w:r>
        <w:rPr>
          <w:spacing w:val="-68"/>
        </w:rPr>
        <w:t xml:space="preserve"> </w:t>
      </w:r>
      <w:r>
        <w:t>совершенствования теоретических и практических знаний и повышение его</w:t>
      </w:r>
      <w:r>
        <w:rPr>
          <w:spacing w:val="1"/>
        </w:rPr>
        <w:t xml:space="preserve"> </w:t>
      </w:r>
      <w:r>
        <w:t>педагогического мастерства.</w:t>
      </w:r>
    </w:p>
    <w:p w:rsidR="009E07B2" w:rsidRDefault="00161F96">
      <w:pPr>
        <w:pStyle w:val="2"/>
        <w:spacing w:before="169"/>
      </w:pPr>
      <w:r>
        <w:t>Задачи:</w:t>
      </w:r>
    </w:p>
    <w:p w:rsidR="009E07B2" w:rsidRDefault="00161F96">
      <w:pPr>
        <w:pStyle w:val="a4"/>
        <w:numPr>
          <w:ilvl w:val="0"/>
          <w:numId w:val="4"/>
        </w:numPr>
        <w:tabs>
          <w:tab w:val="left" w:pos="403"/>
        </w:tabs>
        <w:spacing w:before="173" w:line="261" w:lineRule="auto"/>
        <w:ind w:right="141" w:firstLine="0"/>
        <w:rPr>
          <w:sz w:val="28"/>
        </w:rPr>
      </w:pPr>
      <w:r>
        <w:rPr>
          <w:sz w:val="28"/>
        </w:rPr>
        <w:t>Оказание методической помощи молодому педагогу в повышении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 и метод</w:t>
      </w:r>
      <w:r>
        <w:rPr>
          <w:sz w:val="28"/>
        </w:rPr>
        <w:t>ов организации совместной деятельности воспитанников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воспитателем;</w:t>
      </w:r>
    </w:p>
    <w:p w:rsidR="009E07B2" w:rsidRDefault="00161F96">
      <w:pPr>
        <w:pStyle w:val="a4"/>
        <w:numPr>
          <w:ilvl w:val="0"/>
          <w:numId w:val="4"/>
        </w:numPr>
        <w:tabs>
          <w:tab w:val="left" w:pos="403"/>
        </w:tabs>
        <w:spacing w:before="147" w:line="264" w:lineRule="auto"/>
        <w:ind w:right="374" w:firstLine="0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стиля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педагога;</w:t>
      </w:r>
    </w:p>
    <w:p w:rsidR="009E07B2" w:rsidRDefault="00161F96">
      <w:pPr>
        <w:pStyle w:val="a4"/>
        <w:numPr>
          <w:ilvl w:val="0"/>
          <w:numId w:val="4"/>
        </w:numPr>
        <w:tabs>
          <w:tab w:val="left" w:pos="403"/>
        </w:tabs>
        <w:spacing w:before="151"/>
        <w:ind w:left="402" w:hanging="284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непрерывном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самообразовании;</w:t>
      </w:r>
    </w:p>
    <w:p w:rsidR="009E07B2" w:rsidRDefault="00161F96">
      <w:pPr>
        <w:pStyle w:val="a4"/>
        <w:numPr>
          <w:ilvl w:val="0"/>
          <w:numId w:val="4"/>
        </w:numPr>
        <w:tabs>
          <w:tab w:val="left" w:pos="403"/>
        </w:tabs>
        <w:spacing w:before="182" w:line="261" w:lineRule="auto"/>
        <w:ind w:right="1242" w:firstLine="0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 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разработок.</w:t>
      </w:r>
    </w:p>
    <w:p w:rsidR="009E07B2" w:rsidRDefault="009E07B2">
      <w:pPr>
        <w:pStyle w:val="a3"/>
        <w:ind w:left="0"/>
        <w:rPr>
          <w:sz w:val="30"/>
        </w:rPr>
      </w:pPr>
    </w:p>
    <w:p w:rsidR="009E07B2" w:rsidRDefault="009E07B2">
      <w:pPr>
        <w:pStyle w:val="a3"/>
        <w:spacing w:before="4"/>
        <w:ind w:left="0"/>
      </w:pPr>
    </w:p>
    <w:p w:rsidR="009E07B2" w:rsidRDefault="00161F96">
      <w:pPr>
        <w:pStyle w:val="2"/>
        <w:spacing w:before="0"/>
      </w:pPr>
      <w:r>
        <w:t>Прогнозируемый</w:t>
      </w:r>
      <w:r>
        <w:rPr>
          <w:spacing w:val="-2"/>
        </w:rPr>
        <w:t xml:space="preserve"> </w:t>
      </w:r>
      <w:r>
        <w:t>результат:</w:t>
      </w:r>
    </w:p>
    <w:p w:rsidR="009E07B2" w:rsidRDefault="00161F96">
      <w:pPr>
        <w:pStyle w:val="a4"/>
        <w:numPr>
          <w:ilvl w:val="0"/>
          <w:numId w:val="3"/>
        </w:numPr>
        <w:tabs>
          <w:tab w:val="left" w:pos="403"/>
        </w:tabs>
        <w:spacing w:before="183"/>
        <w:ind w:hanging="284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9E07B2" w:rsidRDefault="00161F96">
      <w:pPr>
        <w:pStyle w:val="a4"/>
        <w:numPr>
          <w:ilvl w:val="0"/>
          <w:numId w:val="3"/>
        </w:numPr>
        <w:tabs>
          <w:tab w:val="left" w:pos="403"/>
        </w:tabs>
        <w:spacing w:before="182"/>
        <w:ind w:hanging="284"/>
        <w:rPr>
          <w:sz w:val="28"/>
        </w:rPr>
      </w:pPr>
      <w:r>
        <w:rPr>
          <w:sz w:val="28"/>
        </w:rPr>
        <w:t>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воспитателя.</w:t>
      </w:r>
    </w:p>
    <w:p w:rsidR="009E07B2" w:rsidRDefault="00161F96">
      <w:pPr>
        <w:pStyle w:val="a4"/>
        <w:numPr>
          <w:ilvl w:val="0"/>
          <w:numId w:val="3"/>
        </w:numPr>
        <w:tabs>
          <w:tab w:val="left" w:pos="403"/>
        </w:tabs>
        <w:ind w:hanging="284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воспитателя.</w:t>
      </w:r>
    </w:p>
    <w:p w:rsidR="009E07B2" w:rsidRDefault="00161F96">
      <w:pPr>
        <w:pStyle w:val="a4"/>
        <w:numPr>
          <w:ilvl w:val="0"/>
          <w:numId w:val="3"/>
        </w:numPr>
        <w:tabs>
          <w:tab w:val="left" w:pos="403"/>
        </w:tabs>
        <w:ind w:hanging="284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3"/>
          <w:sz w:val="28"/>
        </w:rPr>
        <w:t xml:space="preserve"> </w:t>
      </w:r>
      <w:r>
        <w:rPr>
          <w:sz w:val="28"/>
        </w:rPr>
        <w:t>воспитанников.</w:t>
      </w:r>
    </w:p>
    <w:p w:rsidR="009E07B2" w:rsidRDefault="00161F96">
      <w:pPr>
        <w:pStyle w:val="a4"/>
        <w:numPr>
          <w:ilvl w:val="0"/>
          <w:numId w:val="3"/>
        </w:numPr>
        <w:tabs>
          <w:tab w:val="left" w:pos="403"/>
        </w:tabs>
        <w:spacing w:line="379" w:lineRule="auto"/>
        <w:ind w:left="119" w:right="589" w:firstLine="0"/>
        <w:rPr>
          <w:b/>
          <w:i/>
          <w:sz w:val="28"/>
        </w:rPr>
      </w:pPr>
      <w:r>
        <w:rPr>
          <w:sz w:val="28"/>
        </w:rPr>
        <w:t>Умение проектировать воспитательную систему, работать с группой на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 изучения личности ребенка, проводить индивидуальную работу.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работы: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0" w:line="318" w:lineRule="exact"/>
        <w:ind w:left="283" w:hanging="165"/>
        <w:rPr>
          <w:sz w:val="28"/>
        </w:rPr>
      </w:pPr>
      <w:r>
        <w:rPr>
          <w:sz w:val="28"/>
        </w:rPr>
        <w:t>индивидуальные,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коллективные,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консультации;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82"/>
        <w:ind w:left="283" w:hanging="165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мастер-классы,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теоретические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проектов;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наставничество;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82"/>
        <w:ind w:left="283" w:hanging="165"/>
        <w:rPr>
          <w:sz w:val="28"/>
        </w:rPr>
      </w:pPr>
      <w:r>
        <w:rPr>
          <w:sz w:val="28"/>
        </w:rPr>
        <w:t>анкетирование</w:t>
      </w:r>
    </w:p>
    <w:p w:rsidR="009E07B2" w:rsidRDefault="009E07B2">
      <w:pPr>
        <w:rPr>
          <w:sz w:val="28"/>
        </w:rPr>
        <w:sectPr w:rsidR="009E07B2">
          <w:pgSz w:w="11910" w:h="16840"/>
          <w:pgMar w:top="1040" w:right="760" w:bottom="280" w:left="1580" w:header="720" w:footer="720" w:gutter="0"/>
          <w:cols w:space="720"/>
        </w:sectPr>
      </w:pPr>
    </w:p>
    <w:p w:rsidR="009E07B2" w:rsidRDefault="00161F96">
      <w:pPr>
        <w:pStyle w:val="2"/>
        <w:spacing w:before="57"/>
        <w:ind w:left="191"/>
      </w:pPr>
      <w:r>
        <w:lastRenderedPageBreak/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деятельности: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177" w:line="261" w:lineRule="auto"/>
        <w:ind w:right="895" w:firstLine="0"/>
        <w:rPr>
          <w:sz w:val="28"/>
        </w:rPr>
      </w:pPr>
      <w:r>
        <w:rPr>
          <w:sz w:val="28"/>
        </w:rPr>
        <w:t>Организация помощи в овладении педагогическим мастерством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опыта</w:t>
      </w:r>
      <w:r>
        <w:rPr>
          <w:spacing w:val="2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 детского сада.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158"/>
        <w:ind w:left="287" w:hanging="169"/>
        <w:rPr>
          <w:sz w:val="28"/>
        </w:rPr>
      </w:pP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«Мастер-классов»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занятий.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line="379" w:lineRule="auto"/>
        <w:ind w:right="28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педсоветов,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к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объединений.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0" w:line="318" w:lineRule="exact"/>
        <w:ind w:left="287" w:hanging="169"/>
        <w:rPr>
          <w:sz w:val="28"/>
        </w:rPr>
      </w:pPr>
      <w:r>
        <w:rPr>
          <w:sz w:val="28"/>
        </w:rPr>
        <w:t>Посещение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специалиста.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line="379" w:lineRule="auto"/>
        <w:ind w:right="405" w:firstLine="0"/>
        <w:rPr>
          <w:sz w:val="28"/>
        </w:rPr>
      </w:pPr>
      <w:r>
        <w:rPr>
          <w:sz w:val="28"/>
        </w:rPr>
        <w:t>Отслеживание результатов работы молодого воспитателя, педагогическая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диагностика.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0" w:line="266" w:lineRule="auto"/>
        <w:ind w:right="1455" w:firstLine="0"/>
        <w:rPr>
          <w:sz w:val="28"/>
        </w:rPr>
      </w:pPr>
      <w:r>
        <w:rPr>
          <w:sz w:val="28"/>
        </w:rPr>
        <w:t>Организация разработки молодым специалистом дидактического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5"/>
          <w:sz w:val="28"/>
        </w:rPr>
        <w:t xml:space="preserve"> </w:t>
      </w:r>
      <w:r>
        <w:rPr>
          <w:sz w:val="28"/>
        </w:rPr>
        <w:t>электронных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9E07B2" w:rsidRDefault="00161F96">
      <w:pPr>
        <w:pStyle w:val="2"/>
        <w:spacing w:before="145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работы: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177" w:line="379" w:lineRule="auto"/>
        <w:ind w:right="2966" w:firstLine="0"/>
        <w:rPr>
          <w:sz w:val="28"/>
        </w:rPr>
      </w:pPr>
      <w:r>
        <w:rPr>
          <w:sz w:val="28"/>
        </w:rPr>
        <w:t>ведение</w:t>
      </w:r>
      <w:r>
        <w:rPr>
          <w:spacing w:val="4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(раб</w:t>
      </w:r>
      <w:r>
        <w:rPr>
          <w:sz w:val="28"/>
        </w:rPr>
        <w:t>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планом)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календарно-тематического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планирования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1"/>
        <w:ind w:left="287" w:hanging="169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процесса;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spacing w:before="182"/>
        <w:ind w:left="287" w:hanging="169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9E07B2" w:rsidRDefault="00161F96">
      <w:pPr>
        <w:pStyle w:val="a4"/>
        <w:numPr>
          <w:ilvl w:val="0"/>
          <w:numId w:val="1"/>
        </w:numPr>
        <w:tabs>
          <w:tab w:val="left" w:pos="288"/>
        </w:tabs>
        <w:ind w:left="287" w:hanging="169"/>
        <w:rPr>
          <w:sz w:val="28"/>
        </w:rPr>
      </w:pPr>
      <w:r>
        <w:rPr>
          <w:sz w:val="28"/>
        </w:rPr>
        <w:t>механизм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материалов.</w:t>
      </w:r>
    </w:p>
    <w:p w:rsidR="009E07B2" w:rsidRDefault="00161F96">
      <w:pPr>
        <w:spacing w:before="192"/>
        <w:ind w:left="119"/>
        <w:rPr>
          <w:b/>
          <w:i/>
          <w:sz w:val="28"/>
        </w:rPr>
      </w:pPr>
      <w:r>
        <w:rPr>
          <w:b/>
          <w:i/>
          <w:sz w:val="28"/>
        </w:rPr>
        <w:t>Нашу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работу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выстроила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три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этапа:</w:t>
      </w:r>
    </w:p>
    <w:p w:rsidR="009E07B2" w:rsidRDefault="00161F96">
      <w:pPr>
        <w:pStyle w:val="1"/>
        <w:spacing w:before="182"/>
        <w:jc w:val="left"/>
        <w:rPr>
          <w:b w:val="0"/>
        </w:rPr>
      </w:pPr>
      <w:r>
        <w:t>1й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адаптационный</w:t>
      </w:r>
      <w:r>
        <w:rPr>
          <w:b w:val="0"/>
        </w:rPr>
        <w:t>.</w:t>
      </w:r>
    </w:p>
    <w:p w:rsidR="009E07B2" w:rsidRDefault="00161F96">
      <w:pPr>
        <w:pStyle w:val="a3"/>
        <w:spacing w:before="177" w:line="261" w:lineRule="auto"/>
        <w:ind w:right="451" w:firstLine="72"/>
      </w:pPr>
      <w:r>
        <w:t>Наставник определяет круг обязанностей и полномочий молодого</w:t>
      </w:r>
      <w:r>
        <w:rPr>
          <w:spacing w:val="1"/>
        </w:rPr>
        <w:t xml:space="preserve"> </w:t>
      </w:r>
      <w:r>
        <w:t>специалиста, а также выявляет недостатки в его умениях и навыках, чтобы</w:t>
      </w:r>
      <w:r>
        <w:rPr>
          <w:spacing w:val="-67"/>
        </w:rPr>
        <w:t xml:space="preserve"> </w:t>
      </w:r>
      <w:r>
        <w:t>выработать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адаптации.</w:t>
      </w:r>
    </w:p>
    <w:p w:rsidR="009E07B2" w:rsidRDefault="00161F96">
      <w:pPr>
        <w:pStyle w:val="2"/>
      </w:pPr>
      <w:r>
        <w:t>2й</w:t>
      </w:r>
      <w:r>
        <w:rPr>
          <w:spacing w:val="-3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(проектировочный).</w:t>
      </w:r>
    </w:p>
    <w:p w:rsidR="009E07B2" w:rsidRDefault="00161F96">
      <w:pPr>
        <w:pStyle w:val="a3"/>
        <w:spacing w:before="177" w:line="259" w:lineRule="auto"/>
        <w:ind w:right="452"/>
      </w:pPr>
      <w:r>
        <w:t>Наставник разрабатывает и реализует программу адаптации, осуществляет</w:t>
      </w:r>
      <w:r>
        <w:rPr>
          <w:spacing w:val="-67"/>
        </w:rPr>
        <w:t xml:space="preserve"> </w:t>
      </w:r>
      <w:r>
        <w:t>корректировку профессиональных умений молодого педагога, помогает</w:t>
      </w:r>
      <w:r>
        <w:rPr>
          <w:spacing w:val="1"/>
        </w:rPr>
        <w:t xml:space="preserve"> </w:t>
      </w:r>
      <w:r>
        <w:t>выстроить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самосовершенствования.</w:t>
      </w:r>
    </w:p>
    <w:p w:rsidR="009E07B2" w:rsidRDefault="00161F96">
      <w:pPr>
        <w:pStyle w:val="2"/>
        <w:rPr>
          <w:b w:val="0"/>
          <w:i w:val="0"/>
        </w:rPr>
      </w:pPr>
      <w:r>
        <w:t>3й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контрольно-оценочный</w:t>
      </w:r>
      <w:r>
        <w:rPr>
          <w:b w:val="0"/>
          <w:i w:val="0"/>
        </w:rPr>
        <w:t>.</w:t>
      </w:r>
    </w:p>
    <w:p w:rsidR="009E07B2" w:rsidRDefault="00161F96">
      <w:pPr>
        <w:pStyle w:val="a3"/>
        <w:spacing w:before="182" w:line="259" w:lineRule="auto"/>
        <w:ind w:right="206" w:firstLine="72"/>
      </w:pPr>
      <w:r>
        <w:t>Наставник</w:t>
      </w:r>
      <w:r>
        <w:rPr>
          <w:spacing w:val="-10"/>
        </w:rPr>
        <w:t xml:space="preserve"> </w:t>
      </w:r>
      <w:r>
        <w:t>проверяет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</w:t>
      </w:r>
      <w:r>
        <w:t>рофессиональной</w:t>
      </w:r>
      <w:r>
        <w:rPr>
          <w:spacing w:val="-9"/>
        </w:rPr>
        <w:t xml:space="preserve"> </w:t>
      </w:r>
      <w:r>
        <w:t>компетентности</w:t>
      </w:r>
      <w:r>
        <w:rPr>
          <w:spacing w:val="-8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педагога, определяет степень его готовности к выполнению своих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4"/>
        </w:rPr>
        <w:t xml:space="preserve"> </w:t>
      </w:r>
      <w:r>
        <w:t>обязанностей.</w:t>
      </w:r>
    </w:p>
    <w:p w:rsidR="009E07B2" w:rsidRDefault="009E07B2">
      <w:pPr>
        <w:spacing w:line="259" w:lineRule="auto"/>
        <w:sectPr w:rsidR="009E07B2">
          <w:pgSz w:w="11910" w:h="16840"/>
          <w:pgMar w:top="1060" w:right="760" w:bottom="280" w:left="1580" w:header="720" w:footer="720" w:gutter="0"/>
          <w:cols w:space="720"/>
        </w:sectPr>
      </w:pPr>
    </w:p>
    <w:p w:rsidR="009E07B2" w:rsidRDefault="00161F96">
      <w:pPr>
        <w:spacing w:before="72"/>
        <w:ind w:left="119"/>
        <w:rPr>
          <w:sz w:val="28"/>
        </w:rPr>
      </w:pPr>
      <w:r>
        <w:rPr>
          <w:b/>
          <w:i/>
          <w:sz w:val="28"/>
        </w:rPr>
        <w:lastRenderedPageBreak/>
        <w:t>Выбор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вводного</w:t>
      </w:r>
    </w:p>
    <w:p w:rsidR="009E07B2" w:rsidRDefault="00161F96">
      <w:pPr>
        <w:pStyle w:val="a3"/>
        <w:spacing w:before="182" w:line="261" w:lineRule="auto"/>
        <w:ind w:right="660"/>
      </w:pPr>
      <w:r>
        <w:t>анкетирования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беседы,</w:t>
      </w:r>
      <w:r>
        <w:rPr>
          <w:spacing w:val="-3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указал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трудности,</w:t>
      </w:r>
      <w:r>
        <w:rPr>
          <w:spacing w:val="-4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работе.</w:t>
      </w:r>
    </w:p>
    <w:p w:rsidR="009E07B2" w:rsidRDefault="00161F96">
      <w:pPr>
        <w:pStyle w:val="a3"/>
        <w:spacing w:before="158" w:line="379" w:lineRule="auto"/>
        <w:ind w:right="97"/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-7"/>
        </w:rPr>
        <w:t xml:space="preserve"> </w:t>
      </w:r>
      <w:r>
        <w:t>определили</w:t>
      </w:r>
      <w:r>
        <w:rPr>
          <w:spacing w:val="-1"/>
        </w:rPr>
        <w:t xml:space="preserve"> </w:t>
      </w:r>
      <w:r>
        <w:t>совместный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начинающего</w:t>
      </w:r>
      <w:r>
        <w:rPr>
          <w:spacing w:val="-6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наставником.</w:t>
      </w:r>
    </w:p>
    <w:p w:rsidR="009E07B2" w:rsidRDefault="00161F96">
      <w:pPr>
        <w:pStyle w:val="a3"/>
      </w:pPr>
      <w:r>
        <w:t>Наставничество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постоянный</w:t>
      </w:r>
      <w:r>
        <w:rPr>
          <w:spacing w:val="-7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межличностная</w:t>
      </w:r>
      <w:r>
        <w:rPr>
          <w:spacing w:val="-5"/>
        </w:rPr>
        <w:t xml:space="preserve"> </w:t>
      </w:r>
      <w:r>
        <w:t>коммуникация,</w:t>
      </w:r>
    </w:p>
    <w:p w:rsidR="009E07B2" w:rsidRDefault="00161F96">
      <w:pPr>
        <w:pStyle w:val="a3"/>
        <w:spacing w:before="183"/>
      </w:pPr>
      <w:r>
        <w:t>следовательно,</w:t>
      </w:r>
      <w:r>
        <w:rPr>
          <w:spacing w:val="-2"/>
        </w:rPr>
        <w:t xml:space="preserve"> </w:t>
      </w:r>
      <w:r>
        <w:t>наставник</w:t>
      </w:r>
      <w:r>
        <w:rPr>
          <w:spacing w:val="-6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терпеливым</w:t>
      </w:r>
      <w:r>
        <w:rPr>
          <w:spacing w:val="-4"/>
        </w:rPr>
        <w:t xml:space="preserve"> </w:t>
      </w:r>
      <w:r>
        <w:t>и</w:t>
      </w:r>
    </w:p>
    <w:p w:rsidR="009E07B2" w:rsidRDefault="00161F96">
      <w:pPr>
        <w:pStyle w:val="a3"/>
        <w:spacing w:before="182" w:line="261" w:lineRule="auto"/>
        <w:ind w:right="660"/>
      </w:pPr>
      <w:r>
        <w:t>целеустремленным. В своей работе с молодым педагогом он должен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наиболее эффективные формы взаимодействия: деловые и</w:t>
      </w:r>
      <w:r>
        <w:rPr>
          <w:spacing w:val="1"/>
        </w:rPr>
        <w:t xml:space="preserve"> </w:t>
      </w:r>
      <w:r>
        <w:t>ролевые игры, работу в "малых группах", анализ ситуаций, развивающие</w:t>
      </w:r>
      <w:r>
        <w:rPr>
          <w:spacing w:val="-67"/>
        </w:rPr>
        <w:t xml:space="preserve"> </w:t>
      </w:r>
      <w:r>
        <w:t>деловую коммуникацию, личное лидерство, способности 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7"/>
        </w:rPr>
        <w:t xml:space="preserve"> </w:t>
      </w:r>
      <w:r>
        <w:t>формулировать.</w:t>
      </w:r>
    </w:p>
    <w:p w:rsidR="009E07B2" w:rsidRDefault="00161F96">
      <w:pPr>
        <w:pStyle w:val="a3"/>
        <w:spacing w:before="142" w:line="264" w:lineRule="auto"/>
        <w:ind w:right="603"/>
      </w:pPr>
      <w:r>
        <w:t>Была проведены консультации и беседы по перспективному, календарно-</w:t>
      </w:r>
      <w:r>
        <w:rPr>
          <w:spacing w:val="-67"/>
        </w:rPr>
        <w:t xml:space="preserve"> </w:t>
      </w:r>
      <w:r>
        <w:t>тематическому</w:t>
      </w:r>
      <w:r>
        <w:rPr>
          <w:spacing w:val="-4"/>
        </w:rPr>
        <w:t xml:space="preserve"> </w:t>
      </w:r>
      <w:r>
        <w:t>планированию.</w:t>
      </w:r>
    </w:p>
    <w:p w:rsidR="009E07B2" w:rsidRDefault="00161F96">
      <w:pPr>
        <w:pStyle w:val="a3"/>
        <w:spacing w:before="146" w:line="261" w:lineRule="auto"/>
        <w:ind w:right="206" w:firstLine="72"/>
      </w:pPr>
      <w:r>
        <w:t>Занятие</w:t>
      </w:r>
      <w:r>
        <w:rPr>
          <w:spacing w:val="2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основной формой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proofErr w:type="spellStart"/>
      <w:r>
        <w:t>воспитательно</w:t>
      </w:r>
      <w:proofErr w:type="spellEnd"/>
      <w:r>
        <w:t>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Оно может быть проведен в традиционной и</w:t>
      </w:r>
      <w:r>
        <w:rPr>
          <w:spacing w:val="1"/>
        </w:rPr>
        <w:t xml:space="preserve"> </w:t>
      </w:r>
      <w:r>
        <w:t>нетрадиционной форме с использованием инновационно – информационных</w:t>
      </w:r>
      <w:r>
        <w:rPr>
          <w:spacing w:val="-67"/>
        </w:rPr>
        <w:t xml:space="preserve"> </w:t>
      </w:r>
      <w:r>
        <w:t>технологий.</w:t>
      </w:r>
    </w:p>
    <w:p w:rsidR="009E07B2" w:rsidRDefault="00161F96">
      <w:pPr>
        <w:pStyle w:val="a3"/>
        <w:spacing w:before="147" w:line="264" w:lineRule="auto"/>
        <w:ind w:right="824"/>
      </w:pPr>
      <w:proofErr w:type="gramStart"/>
      <w:r>
        <w:t>Кроме этого</w:t>
      </w:r>
      <w:proofErr w:type="gramEnd"/>
      <w:r>
        <w:t xml:space="preserve"> была оказана помощь в коррекции и работе с календарно –</w:t>
      </w:r>
      <w:r>
        <w:rPr>
          <w:spacing w:val="-67"/>
        </w:rPr>
        <w:t xml:space="preserve"> </w:t>
      </w:r>
      <w:r>
        <w:t>тематическим</w:t>
      </w:r>
      <w:r>
        <w:rPr>
          <w:spacing w:val="-3"/>
        </w:rPr>
        <w:t xml:space="preserve"> </w:t>
      </w:r>
      <w:r>
        <w:t>планированием, в</w:t>
      </w:r>
      <w:r>
        <w:rPr>
          <w:spacing w:val="-4"/>
        </w:rPr>
        <w:t xml:space="preserve"> </w:t>
      </w:r>
      <w:r>
        <w:t>планировании</w:t>
      </w:r>
      <w:r>
        <w:rPr>
          <w:spacing w:val="5"/>
        </w:rPr>
        <w:t xml:space="preserve"> </w:t>
      </w:r>
      <w:r>
        <w:t>ежедневного</w:t>
      </w:r>
      <w:r>
        <w:rPr>
          <w:spacing w:val="-3"/>
        </w:rPr>
        <w:t xml:space="preserve"> </w:t>
      </w:r>
      <w:r>
        <w:t>пл</w:t>
      </w:r>
      <w:r>
        <w:t>ана,</w:t>
      </w:r>
    </w:p>
    <w:p w:rsidR="009E07B2" w:rsidRDefault="00161F96">
      <w:pPr>
        <w:pStyle w:val="a3"/>
        <w:spacing w:before="146" w:line="264" w:lineRule="auto"/>
        <w:ind w:right="449"/>
      </w:pPr>
      <w:r>
        <w:t xml:space="preserve">в соблюдении </w:t>
      </w:r>
      <w:proofErr w:type="spellStart"/>
      <w:r>
        <w:t>санитарно</w:t>
      </w:r>
      <w:proofErr w:type="spellEnd"/>
      <w:r>
        <w:t xml:space="preserve"> – гигиенических норм и требований на занятии, в</w:t>
      </w:r>
      <w:r>
        <w:rPr>
          <w:spacing w:val="-6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:rsidR="009E07B2" w:rsidRDefault="00161F96">
      <w:pPr>
        <w:pStyle w:val="a3"/>
        <w:spacing w:before="146" w:line="261" w:lineRule="auto"/>
        <w:ind w:right="206"/>
      </w:pPr>
      <w:r>
        <w:t>В</w:t>
      </w:r>
      <w:r>
        <w:rPr>
          <w:spacing w:val="-8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полугодия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Алёна</w:t>
      </w:r>
      <w:r>
        <w:rPr>
          <w:spacing w:val="-4"/>
        </w:rPr>
        <w:t xml:space="preserve"> </w:t>
      </w:r>
      <w:r>
        <w:t>Александровна</w:t>
      </w:r>
      <w:r>
        <w:rPr>
          <w:spacing w:val="-5"/>
        </w:rPr>
        <w:t xml:space="preserve"> </w:t>
      </w:r>
      <w:r>
        <w:t>могла</w:t>
      </w:r>
      <w:r>
        <w:rPr>
          <w:spacing w:val="-4"/>
        </w:rPr>
        <w:t xml:space="preserve"> </w:t>
      </w:r>
      <w:r>
        <w:t>посетить</w:t>
      </w:r>
      <w:r>
        <w:rPr>
          <w:spacing w:val="-67"/>
        </w:rPr>
        <w:t xml:space="preserve"> </w:t>
      </w:r>
      <w:r>
        <w:t>занятия как мои, так и любого другого преподавателя с той целью, чтобы</w:t>
      </w:r>
      <w:r>
        <w:rPr>
          <w:spacing w:val="1"/>
        </w:rPr>
        <w:t xml:space="preserve"> </w:t>
      </w:r>
      <w:r>
        <w:t>научиться</w:t>
      </w:r>
      <w:r>
        <w:rPr>
          <w:spacing w:val="2"/>
        </w:rPr>
        <w:t xml:space="preserve"> </w:t>
      </w:r>
      <w:r>
        <w:t>важным</w:t>
      </w:r>
      <w:r>
        <w:rPr>
          <w:spacing w:val="4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качествам: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58"/>
        <w:ind w:left="283" w:hanging="165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атмосферы;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86"/>
        <w:ind w:left="283" w:hanging="165"/>
        <w:rPr>
          <w:sz w:val="28"/>
        </w:rPr>
      </w:pP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83"/>
        <w:ind w:left="283" w:hanging="165"/>
        <w:rPr>
          <w:sz w:val="28"/>
        </w:rPr>
      </w:pP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занятии;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речь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взаимоотношение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</w:p>
    <w:p w:rsidR="009E07B2" w:rsidRDefault="00161F96">
      <w:pPr>
        <w:pStyle w:val="a3"/>
        <w:spacing w:before="187"/>
      </w:pPr>
      <w:proofErr w:type="spellStart"/>
      <w:r>
        <w:t>Учебно</w:t>
      </w:r>
      <w:proofErr w:type="spellEnd"/>
      <w:r>
        <w:rPr>
          <w:spacing w:val="-3"/>
        </w:rPr>
        <w:t xml:space="preserve"> </w:t>
      </w:r>
      <w:r>
        <w:t>–воспита</w:t>
      </w:r>
      <w:r>
        <w:t>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Алёна</w:t>
      </w:r>
      <w:r>
        <w:rPr>
          <w:spacing w:val="1"/>
        </w:rPr>
        <w:t xml:space="preserve"> </w:t>
      </w:r>
      <w:r>
        <w:t>Александровна</w:t>
      </w:r>
      <w:r>
        <w:rPr>
          <w:spacing w:val="3"/>
        </w:rPr>
        <w:t xml:space="preserve"> </w:t>
      </w:r>
      <w:r>
        <w:t>строит</w:t>
      </w:r>
      <w:r>
        <w:rPr>
          <w:spacing w:val="-5"/>
        </w:rPr>
        <w:t xml:space="preserve"> </w:t>
      </w:r>
      <w:r>
        <w:t>в</w:t>
      </w:r>
    </w:p>
    <w:p w:rsidR="009E07B2" w:rsidRDefault="00161F96">
      <w:pPr>
        <w:pStyle w:val="a3"/>
        <w:spacing w:before="177" w:line="261" w:lineRule="auto"/>
        <w:ind w:right="206"/>
      </w:pPr>
      <w:r>
        <w:t>тесном контакте и сотрудничестве с родителями. Для этого в группе</w:t>
      </w:r>
      <w:r>
        <w:rPr>
          <w:spacing w:val="1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6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родителями,</w:t>
      </w:r>
      <w:r>
        <w:rPr>
          <w:spacing w:val="65"/>
        </w:rPr>
        <w:t xml:space="preserve"> </w:t>
      </w:r>
      <w:r>
        <w:t>консультации.</w:t>
      </w:r>
      <w:r>
        <w:rPr>
          <w:spacing w:val="62"/>
        </w:rPr>
        <w:t xml:space="preserve"> </w:t>
      </w:r>
      <w:r>
        <w:t>Алёна</w:t>
      </w:r>
    </w:p>
    <w:p w:rsidR="009E07B2" w:rsidRDefault="009E07B2">
      <w:pPr>
        <w:spacing w:line="261" w:lineRule="auto"/>
        <w:sectPr w:rsidR="009E07B2">
          <w:pgSz w:w="11910" w:h="16840"/>
          <w:pgMar w:top="1040" w:right="760" w:bottom="280" w:left="1580" w:header="720" w:footer="720" w:gutter="0"/>
          <w:cols w:space="720"/>
        </w:sectPr>
      </w:pPr>
    </w:p>
    <w:p w:rsidR="009E07B2" w:rsidRDefault="00161F96">
      <w:pPr>
        <w:pStyle w:val="a3"/>
        <w:spacing w:before="67" w:line="264" w:lineRule="auto"/>
        <w:ind w:right="206"/>
      </w:pPr>
      <w:r>
        <w:lastRenderedPageBreak/>
        <w:t>Александровна</w:t>
      </w:r>
      <w:r>
        <w:rPr>
          <w:spacing w:val="-8"/>
        </w:rPr>
        <w:t xml:space="preserve"> </w:t>
      </w:r>
      <w:r>
        <w:t>проводила</w:t>
      </w:r>
      <w:r>
        <w:rPr>
          <w:spacing w:val="-7"/>
        </w:rPr>
        <w:t xml:space="preserve"> </w:t>
      </w:r>
      <w:r>
        <w:t>собрание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теме:</w:t>
      </w:r>
      <w:r>
        <w:rPr>
          <w:spacing w:val="-8"/>
        </w:rPr>
        <w:t xml:space="preserve"> </w:t>
      </w:r>
      <w:r>
        <w:t>Нравственно-патриотическое</w:t>
      </w:r>
      <w:r>
        <w:rPr>
          <w:spacing w:val="-67"/>
        </w:rPr>
        <w:t xml:space="preserve"> </w:t>
      </w:r>
      <w:r>
        <w:t>воспитание.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молодым</w:t>
      </w:r>
      <w:r>
        <w:rPr>
          <w:spacing w:val="-2"/>
        </w:rPr>
        <w:t xml:space="preserve"> </w:t>
      </w:r>
      <w:r>
        <w:t>специалистом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вывод:</w:t>
      </w:r>
    </w:p>
    <w:p w:rsidR="009E07B2" w:rsidRDefault="00161F96">
      <w:pPr>
        <w:pStyle w:val="a3"/>
        <w:spacing w:before="151" w:line="379" w:lineRule="auto"/>
        <w:ind w:right="339"/>
      </w:pPr>
      <w:r>
        <w:t>воспитатель</w:t>
      </w:r>
      <w:r>
        <w:rPr>
          <w:spacing w:val="-1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неплохо</w:t>
      </w:r>
      <w:r>
        <w:rPr>
          <w:spacing w:val="-4"/>
        </w:rPr>
        <w:t xml:space="preserve"> </w:t>
      </w:r>
      <w:r>
        <w:t>владеют</w:t>
      </w:r>
      <w:r>
        <w:rPr>
          <w:spacing w:val="-7"/>
        </w:rPr>
        <w:t xml:space="preserve"> </w:t>
      </w:r>
      <w:r>
        <w:t>методикой</w:t>
      </w:r>
      <w:r>
        <w:rPr>
          <w:spacing w:val="-6"/>
        </w:rPr>
        <w:t xml:space="preserve"> </w:t>
      </w:r>
      <w:r>
        <w:t>ведения</w:t>
      </w:r>
      <w:r>
        <w:rPr>
          <w:spacing w:val="-5"/>
        </w:rPr>
        <w:t xml:space="preserve"> </w:t>
      </w:r>
      <w:r>
        <w:t>занятия;</w:t>
      </w:r>
      <w:r>
        <w:rPr>
          <w:spacing w:val="-6"/>
        </w:rPr>
        <w:t xml:space="preserve"> </w:t>
      </w:r>
      <w:r>
        <w:t>материалом;</w:t>
      </w:r>
      <w:r>
        <w:rPr>
          <w:spacing w:val="-67"/>
        </w:rPr>
        <w:t xml:space="preserve"> </w:t>
      </w:r>
      <w:r>
        <w:t>следит не только за ходом учебного процесса, но и за порядком в группе, за</w:t>
      </w:r>
      <w:r>
        <w:rPr>
          <w:spacing w:val="-67"/>
        </w:rPr>
        <w:t xml:space="preserve"> </w:t>
      </w:r>
      <w:r>
        <w:t>характером</w:t>
      </w:r>
      <w:r>
        <w:rPr>
          <w:spacing w:val="-1"/>
        </w:rPr>
        <w:t xml:space="preserve"> </w:t>
      </w:r>
      <w:r>
        <w:t>взаимо</w:t>
      </w:r>
      <w:r>
        <w:t>отношении</w:t>
      </w:r>
      <w:r>
        <w:rPr>
          <w:spacing w:val="-1"/>
        </w:rPr>
        <w:t xml:space="preserve"> </w:t>
      </w:r>
      <w:r>
        <w:t>детей.</w:t>
      </w:r>
      <w:r>
        <w:rPr>
          <w:spacing w:val="2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еще необходимо</w:t>
      </w:r>
      <w:r>
        <w:rPr>
          <w:spacing w:val="-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 на использование различных форм контроля и оценки знаний</w:t>
      </w:r>
      <w:r>
        <w:rPr>
          <w:spacing w:val="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эмоционально</w:t>
      </w:r>
      <w:r>
        <w:rPr>
          <w:spacing w:val="-2"/>
        </w:rPr>
        <w:t xml:space="preserve"> </w:t>
      </w:r>
      <w:r>
        <w:t>занятия, использовать</w:t>
      </w:r>
      <w:r>
        <w:rPr>
          <w:spacing w:val="-4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игровых</w:t>
      </w:r>
    </w:p>
    <w:p w:rsidR="009E07B2" w:rsidRDefault="00161F96">
      <w:pPr>
        <w:pStyle w:val="a3"/>
        <w:spacing w:line="261" w:lineRule="auto"/>
        <w:ind w:right="97"/>
      </w:pPr>
      <w:r>
        <w:t>моментов. Также в ходе часов общения выявлена проблема в работе с детьми</w:t>
      </w:r>
      <w:r>
        <w:rPr>
          <w:spacing w:val="-67"/>
        </w:rPr>
        <w:t xml:space="preserve"> </w:t>
      </w:r>
      <w:r>
        <w:t>с низкой учебной мотивацией, в частности проблема состоит в вовлечении их</w:t>
      </w:r>
      <w:r>
        <w:rPr>
          <w:spacing w:val="-67"/>
        </w:rPr>
        <w:t xml:space="preserve"> </w:t>
      </w:r>
      <w:r>
        <w:t>в активную учебную деятельность и соблюдении ими дисциплины. Не всегда</w:t>
      </w:r>
      <w:r>
        <w:rPr>
          <w:spacing w:val="-67"/>
        </w:rPr>
        <w:t xml:space="preserve"> </w:t>
      </w:r>
      <w:r>
        <w:t>у Алёны Александровны получается осуществить индивидуальный подход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</w:t>
      </w:r>
      <w:r>
        <w:t>тей.</w:t>
      </w:r>
    </w:p>
    <w:p w:rsidR="009E07B2" w:rsidRDefault="00161F96">
      <w:pPr>
        <w:pStyle w:val="2"/>
        <w:spacing w:before="144"/>
      </w:pPr>
      <w:r>
        <w:t>Молодому</w:t>
      </w:r>
      <w:r>
        <w:rPr>
          <w:spacing w:val="-6"/>
        </w:rPr>
        <w:t xml:space="preserve"> </w:t>
      </w:r>
      <w:r>
        <w:t>специалисту</w:t>
      </w:r>
      <w:r>
        <w:rPr>
          <w:spacing w:val="-5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оказана</w:t>
      </w:r>
      <w:r>
        <w:rPr>
          <w:spacing w:val="-6"/>
        </w:rPr>
        <w:t xml:space="preserve"> </w:t>
      </w:r>
      <w:r>
        <w:t>помощь: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82" w:line="379" w:lineRule="auto"/>
        <w:ind w:right="415" w:firstLine="0"/>
        <w:rPr>
          <w:sz w:val="28"/>
        </w:rPr>
      </w:pPr>
      <w:r>
        <w:rPr>
          <w:sz w:val="28"/>
        </w:rPr>
        <w:t>в приобретении практических навыков, необходимых для 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0" w:line="318" w:lineRule="exact"/>
        <w:ind w:left="283" w:hanging="16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82" w:line="264" w:lineRule="auto"/>
        <w:ind w:right="1480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</w:p>
    <w:p w:rsidR="009E07B2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46" w:line="264" w:lineRule="auto"/>
        <w:ind w:right="426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по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должности;</w:t>
      </w:r>
    </w:p>
    <w:p w:rsidR="00161F96" w:rsidRDefault="00161F96">
      <w:pPr>
        <w:pStyle w:val="a4"/>
        <w:numPr>
          <w:ilvl w:val="0"/>
          <w:numId w:val="2"/>
        </w:numPr>
        <w:tabs>
          <w:tab w:val="left" w:pos="284"/>
        </w:tabs>
        <w:spacing w:before="146" w:line="261" w:lineRule="auto"/>
        <w:ind w:right="978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9E07B2" w:rsidRDefault="00161F96" w:rsidP="00161F96">
      <w:pPr>
        <w:pStyle w:val="a4"/>
        <w:tabs>
          <w:tab w:val="left" w:pos="284"/>
        </w:tabs>
        <w:spacing w:before="146" w:line="261" w:lineRule="auto"/>
        <w:ind w:right="978"/>
        <w:rPr>
          <w:sz w:val="28"/>
        </w:rPr>
      </w:pPr>
      <w:bookmarkStart w:id="0" w:name="_GoBack"/>
      <w:bookmarkEnd w:id="0"/>
      <w:r>
        <w:rPr>
          <w:sz w:val="28"/>
        </w:rPr>
        <w:t>- в приобретении опыта по освоению 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</w:t>
      </w:r>
      <w:r>
        <w:rPr>
          <w:sz w:val="28"/>
        </w:rPr>
        <w:t>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:rsidR="009E07B2" w:rsidRDefault="00161F96">
      <w:pPr>
        <w:pStyle w:val="2"/>
      </w:pPr>
      <w:r>
        <w:t>Вывод.</w:t>
      </w:r>
    </w:p>
    <w:p w:rsidR="009E07B2" w:rsidRDefault="00161F96">
      <w:pPr>
        <w:pStyle w:val="a3"/>
        <w:spacing w:before="182"/>
      </w:pPr>
      <w:r>
        <w:t>Период</w:t>
      </w:r>
      <w:r>
        <w:rPr>
          <w:spacing w:val="-5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молодого</w:t>
      </w:r>
      <w:r>
        <w:rPr>
          <w:spacing w:val="-6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прошел</w:t>
      </w:r>
      <w:r>
        <w:rPr>
          <w:spacing w:val="-5"/>
        </w:rPr>
        <w:t xml:space="preserve"> </w:t>
      </w:r>
      <w:r>
        <w:t>успешно.</w:t>
      </w:r>
      <w:r>
        <w:rPr>
          <w:spacing w:val="-4"/>
        </w:rPr>
        <w:t xml:space="preserve"> </w:t>
      </w:r>
      <w:r>
        <w:t>Молодому</w:t>
      </w:r>
    </w:p>
    <w:p w:rsidR="009E07B2" w:rsidRDefault="00161F96">
      <w:pPr>
        <w:pStyle w:val="a3"/>
        <w:spacing w:before="178" w:line="264" w:lineRule="auto"/>
        <w:ind w:right="197"/>
      </w:pPr>
      <w:r>
        <w:t>специалисту оказывается помощь администрацией и педагогом-наставником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вопросах</w:t>
      </w:r>
      <w:r>
        <w:rPr>
          <w:spacing w:val="-5"/>
        </w:rPr>
        <w:t xml:space="preserve"> </w:t>
      </w:r>
      <w:r>
        <w:t>совершенствования теоретических</w:t>
      </w:r>
      <w:r>
        <w:rPr>
          <w:spacing w:val="-6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повышения</w:t>
      </w:r>
    </w:p>
    <w:p w:rsidR="009E07B2" w:rsidRDefault="00161F96">
      <w:pPr>
        <w:pStyle w:val="a3"/>
        <w:spacing w:before="151"/>
      </w:pPr>
      <w:r>
        <w:t>профессионального</w:t>
      </w:r>
      <w:r>
        <w:rPr>
          <w:spacing w:val="-10"/>
        </w:rPr>
        <w:t xml:space="preserve"> </w:t>
      </w:r>
      <w:r>
        <w:t>мастерства.</w:t>
      </w:r>
    </w:p>
    <w:sectPr w:rsidR="009E07B2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848F7"/>
    <w:multiLevelType w:val="hybridMultilevel"/>
    <w:tmpl w:val="017C6036"/>
    <w:lvl w:ilvl="0" w:tplc="69CC31CA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08DB82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2" w:tplc="9F4497FA">
      <w:numFmt w:val="bullet"/>
      <w:lvlText w:val="•"/>
      <w:lvlJc w:val="left"/>
      <w:pPr>
        <w:ind w:left="2008" w:hanging="168"/>
      </w:pPr>
      <w:rPr>
        <w:rFonts w:hint="default"/>
        <w:lang w:val="ru-RU" w:eastAsia="en-US" w:bidi="ar-SA"/>
      </w:rPr>
    </w:lvl>
    <w:lvl w:ilvl="3" w:tplc="D1F2B0CA">
      <w:numFmt w:val="bullet"/>
      <w:lvlText w:val="•"/>
      <w:lvlJc w:val="left"/>
      <w:pPr>
        <w:ind w:left="2953" w:hanging="168"/>
      </w:pPr>
      <w:rPr>
        <w:rFonts w:hint="default"/>
        <w:lang w:val="ru-RU" w:eastAsia="en-US" w:bidi="ar-SA"/>
      </w:rPr>
    </w:lvl>
    <w:lvl w:ilvl="4" w:tplc="A6C0B988">
      <w:numFmt w:val="bullet"/>
      <w:lvlText w:val="•"/>
      <w:lvlJc w:val="left"/>
      <w:pPr>
        <w:ind w:left="3897" w:hanging="168"/>
      </w:pPr>
      <w:rPr>
        <w:rFonts w:hint="default"/>
        <w:lang w:val="ru-RU" w:eastAsia="en-US" w:bidi="ar-SA"/>
      </w:rPr>
    </w:lvl>
    <w:lvl w:ilvl="5" w:tplc="1EFCEB7E">
      <w:numFmt w:val="bullet"/>
      <w:lvlText w:val="•"/>
      <w:lvlJc w:val="left"/>
      <w:pPr>
        <w:ind w:left="4842" w:hanging="168"/>
      </w:pPr>
      <w:rPr>
        <w:rFonts w:hint="default"/>
        <w:lang w:val="ru-RU" w:eastAsia="en-US" w:bidi="ar-SA"/>
      </w:rPr>
    </w:lvl>
    <w:lvl w:ilvl="6" w:tplc="CE3C6CC2">
      <w:numFmt w:val="bullet"/>
      <w:lvlText w:val="•"/>
      <w:lvlJc w:val="left"/>
      <w:pPr>
        <w:ind w:left="5786" w:hanging="168"/>
      </w:pPr>
      <w:rPr>
        <w:rFonts w:hint="default"/>
        <w:lang w:val="ru-RU" w:eastAsia="en-US" w:bidi="ar-SA"/>
      </w:rPr>
    </w:lvl>
    <w:lvl w:ilvl="7" w:tplc="DF6CF44C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8" w:tplc="9AFAF028">
      <w:numFmt w:val="bullet"/>
      <w:lvlText w:val="•"/>
      <w:lvlJc w:val="left"/>
      <w:pPr>
        <w:ind w:left="7675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47FA0C3F"/>
    <w:multiLevelType w:val="hybridMultilevel"/>
    <w:tmpl w:val="FDA0763C"/>
    <w:lvl w:ilvl="0" w:tplc="6F42A994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085F32">
      <w:numFmt w:val="bullet"/>
      <w:lvlText w:val="•"/>
      <w:lvlJc w:val="left"/>
      <w:pPr>
        <w:ind w:left="1316" w:hanging="283"/>
      </w:pPr>
      <w:rPr>
        <w:rFonts w:hint="default"/>
        <w:lang w:val="ru-RU" w:eastAsia="en-US" w:bidi="ar-SA"/>
      </w:rPr>
    </w:lvl>
    <w:lvl w:ilvl="2" w:tplc="5CEAD522">
      <w:numFmt w:val="bullet"/>
      <w:lvlText w:val="•"/>
      <w:lvlJc w:val="left"/>
      <w:pPr>
        <w:ind w:left="2232" w:hanging="283"/>
      </w:pPr>
      <w:rPr>
        <w:rFonts w:hint="default"/>
        <w:lang w:val="ru-RU" w:eastAsia="en-US" w:bidi="ar-SA"/>
      </w:rPr>
    </w:lvl>
    <w:lvl w:ilvl="3" w:tplc="248669E0">
      <w:numFmt w:val="bullet"/>
      <w:lvlText w:val="•"/>
      <w:lvlJc w:val="left"/>
      <w:pPr>
        <w:ind w:left="3149" w:hanging="283"/>
      </w:pPr>
      <w:rPr>
        <w:rFonts w:hint="default"/>
        <w:lang w:val="ru-RU" w:eastAsia="en-US" w:bidi="ar-SA"/>
      </w:rPr>
    </w:lvl>
    <w:lvl w:ilvl="4" w:tplc="52004FEE">
      <w:numFmt w:val="bullet"/>
      <w:lvlText w:val="•"/>
      <w:lvlJc w:val="left"/>
      <w:pPr>
        <w:ind w:left="4065" w:hanging="283"/>
      </w:pPr>
      <w:rPr>
        <w:rFonts w:hint="default"/>
        <w:lang w:val="ru-RU" w:eastAsia="en-US" w:bidi="ar-SA"/>
      </w:rPr>
    </w:lvl>
    <w:lvl w:ilvl="5" w:tplc="F40E6DB4">
      <w:numFmt w:val="bullet"/>
      <w:lvlText w:val="•"/>
      <w:lvlJc w:val="left"/>
      <w:pPr>
        <w:ind w:left="4982" w:hanging="283"/>
      </w:pPr>
      <w:rPr>
        <w:rFonts w:hint="default"/>
        <w:lang w:val="ru-RU" w:eastAsia="en-US" w:bidi="ar-SA"/>
      </w:rPr>
    </w:lvl>
    <w:lvl w:ilvl="6" w:tplc="F5A44A58">
      <w:numFmt w:val="bullet"/>
      <w:lvlText w:val="•"/>
      <w:lvlJc w:val="left"/>
      <w:pPr>
        <w:ind w:left="5898" w:hanging="283"/>
      </w:pPr>
      <w:rPr>
        <w:rFonts w:hint="default"/>
        <w:lang w:val="ru-RU" w:eastAsia="en-US" w:bidi="ar-SA"/>
      </w:rPr>
    </w:lvl>
    <w:lvl w:ilvl="7" w:tplc="A5342428">
      <w:numFmt w:val="bullet"/>
      <w:lvlText w:val="•"/>
      <w:lvlJc w:val="left"/>
      <w:pPr>
        <w:ind w:left="6814" w:hanging="283"/>
      </w:pPr>
      <w:rPr>
        <w:rFonts w:hint="default"/>
        <w:lang w:val="ru-RU" w:eastAsia="en-US" w:bidi="ar-SA"/>
      </w:rPr>
    </w:lvl>
    <w:lvl w:ilvl="8" w:tplc="66E0F758">
      <w:numFmt w:val="bullet"/>
      <w:lvlText w:val="•"/>
      <w:lvlJc w:val="left"/>
      <w:pPr>
        <w:ind w:left="7731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548B230C"/>
    <w:multiLevelType w:val="hybridMultilevel"/>
    <w:tmpl w:val="81AC49A8"/>
    <w:lvl w:ilvl="0" w:tplc="3662B960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42D94A">
      <w:numFmt w:val="bullet"/>
      <w:lvlText w:val="•"/>
      <w:lvlJc w:val="left"/>
      <w:pPr>
        <w:ind w:left="1064" w:hanging="283"/>
      </w:pPr>
      <w:rPr>
        <w:rFonts w:hint="default"/>
        <w:lang w:val="ru-RU" w:eastAsia="en-US" w:bidi="ar-SA"/>
      </w:rPr>
    </w:lvl>
    <w:lvl w:ilvl="2" w:tplc="A93E1922">
      <w:numFmt w:val="bullet"/>
      <w:lvlText w:val="•"/>
      <w:lvlJc w:val="left"/>
      <w:pPr>
        <w:ind w:left="2008" w:hanging="283"/>
      </w:pPr>
      <w:rPr>
        <w:rFonts w:hint="default"/>
        <w:lang w:val="ru-RU" w:eastAsia="en-US" w:bidi="ar-SA"/>
      </w:rPr>
    </w:lvl>
    <w:lvl w:ilvl="3" w:tplc="97041B00">
      <w:numFmt w:val="bullet"/>
      <w:lvlText w:val="•"/>
      <w:lvlJc w:val="left"/>
      <w:pPr>
        <w:ind w:left="2953" w:hanging="283"/>
      </w:pPr>
      <w:rPr>
        <w:rFonts w:hint="default"/>
        <w:lang w:val="ru-RU" w:eastAsia="en-US" w:bidi="ar-SA"/>
      </w:rPr>
    </w:lvl>
    <w:lvl w:ilvl="4" w:tplc="3624603C">
      <w:numFmt w:val="bullet"/>
      <w:lvlText w:val="•"/>
      <w:lvlJc w:val="left"/>
      <w:pPr>
        <w:ind w:left="3897" w:hanging="283"/>
      </w:pPr>
      <w:rPr>
        <w:rFonts w:hint="default"/>
        <w:lang w:val="ru-RU" w:eastAsia="en-US" w:bidi="ar-SA"/>
      </w:rPr>
    </w:lvl>
    <w:lvl w:ilvl="5" w:tplc="3D123318">
      <w:numFmt w:val="bullet"/>
      <w:lvlText w:val="•"/>
      <w:lvlJc w:val="left"/>
      <w:pPr>
        <w:ind w:left="4842" w:hanging="283"/>
      </w:pPr>
      <w:rPr>
        <w:rFonts w:hint="default"/>
        <w:lang w:val="ru-RU" w:eastAsia="en-US" w:bidi="ar-SA"/>
      </w:rPr>
    </w:lvl>
    <w:lvl w:ilvl="6" w:tplc="7B68B8AA">
      <w:numFmt w:val="bullet"/>
      <w:lvlText w:val="•"/>
      <w:lvlJc w:val="left"/>
      <w:pPr>
        <w:ind w:left="5786" w:hanging="283"/>
      </w:pPr>
      <w:rPr>
        <w:rFonts w:hint="default"/>
        <w:lang w:val="ru-RU" w:eastAsia="en-US" w:bidi="ar-SA"/>
      </w:rPr>
    </w:lvl>
    <w:lvl w:ilvl="7" w:tplc="C7E085AE">
      <w:numFmt w:val="bullet"/>
      <w:lvlText w:val="•"/>
      <w:lvlJc w:val="left"/>
      <w:pPr>
        <w:ind w:left="6730" w:hanging="283"/>
      </w:pPr>
      <w:rPr>
        <w:rFonts w:hint="default"/>
        <w:lang w:val="ru-RU" w:eastAsia="en-US" w:bidi="ar-SA"/>
      </w:rPr>
    </w:lvl>
    <w:lvl w:ilvl="8" w:tplc="012AE00E">
      <w:numFmt w:val="bullet"/>
      <w:lvlText w:val="•"/>
      <w:lvlJc w:val="left"/>
      <w:pPr>
        <w:ind w:left="7675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5CA57CCB"/>
    <w:multiLevelType w:val="hybridMultilevel"/>
    <w:tmpl w:val="91EA6090"/>
    <w:lvl w:ilvl="0" w:tplc="13CAAD4E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766620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2" w:tplc="510CD20A">
      <w:numFmt w:val="bullet"/>
      <w:lvlText w:val="•"/>
      <w:lvlJc w:val="left"/>
      <w:pPr>
        <w:ind w:left="2008" w:hanging="164"/>
      </w:pPr>
      <w:rPr>
        <w:rFonts w:hint="default"/>
        <w:lang w:val="ru-RU" w:eastAsia="en-US" w:bidi="ar-SA"/>
      </w:rPr>
    </w:lvl>
    <w:lvl w:ilvl="3" w:tplc="70C47BDE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4" w:tplc="54B8B048">
      <w:numFmt w:val="bullet"/>
      <w:lvlText w:val="•"/>
      <w:lvlJc w:val="left"/>
      <w:pPr>
        <w:ind w:left="3897" w:hanging="164"/>
      </w:pPr>
      <w:rPr>
        <w:rFonts w:hint="default"/>
        <w:lang w:val="ru-RU" w:eastAsia="en-US" w:bidi="ar-SA"/>
      </w:rPr>
    </w:lvl>
    <w:lvl w:ilvl="5" w:tplc="3F32C1F6">
      <w:numFmt w:val="bullet"/>
      <w:lvlText w:val="•"/>
      <w:lvlJc w:val="left"/>
      <w:pPr>
        <w:ind w:left="4842" w:hanging="164"/>
      </w:pPr>
      <w:rPr>
        <w:rFonts w:hint="default"/>
        <w:lang w:val="ru-RU" w:eastAsia="en-US" w:bidi="ar-SA"/>
      </w:rPr>
    </w:lvl>
    <w:lvl w:ilvl="6" w:tplc="A8F65BBE">
      <w:numFmt w:val="bullet"/>
      <w:lvlText w:val="•"/>
      <w:lvlJc w:val="left"/>
      <w:pPr>
        <w:ind w:left="5786" w:hanging="164"/>
      </w:pPr>
      <w:rPr>
        <w:rFonts w:hint="default"/>
        <w:lang w:val="ru-RU" w:eastAsia="en-US" w:bidi="ar-SA"/>
      </w:rPr>
    </w:lvl>
    <w:lvl w:ilvl="7" w:tplc="1F42A336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8" w:tplc="00424618">
      <w:numFmt w:val="bullet"/>
      <w:lvlText w:val="•"/>
      <w:lvlJc w:val="left"/>
      <w:pPr>
        <w:ind w:left="7675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B2"/>
    <w:rsid w:val="00161F96"/>
    <w:rsid w:val="009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A967"/>
  <w15:docId w15:val="{35E912FD-716B-4087-ADA6-E93D2766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1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62"/>
      <w:ind w:left="1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Альбина</cp:lastModifiedBy>
  <cp:revision>2</cp:revision>
  <dcterms:created xsi:type="dcterms:W3CDTF">2023-11-21T09:23:00Z</dcterms:created>
  <dcterms:modified xsi:type="dcterms:W3CDTF">2023-11-21T09:23:00Z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